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EEA37C" w14:textId="5666781E" w:rsidR="005B2CB6" w:rsidRDefault="005B2CB6" w:rsidP="00B248B7">
      <w:pPr>
        <w:pStyle w:val="Hlavika"/>
        <w:tabs>
          <w:tab w:val="clear" w:pos="9072"/>
        </w:tabs>
        <w:spacing w:after="0"/>
        <w:ind w:right="-995"/>
        <w:rPr>
          <w:rFonts w:ascii="Calibri" w:hAnsi="Calibri" w:cs="Times New Roman"/>
          <w:noProof/>
          <w:lang w:eastAsia="sk-SK"/>
        </w:rPr>
      </w:pPr>
      <w:bookmarkStart w:id="0" w:name="_GoBack"/>
      <w:bookmarkEnd w:id="0"/>
    </w:p>
    <w:p w14:paraId="0D8004A7" w14:textId="52D8C8AA" w:rsidR="008C6F49" w:rsidRDefault="002B7D31" w:rsidP="00CC655F">
      <w:pPr>
        <w:suppressAutoHyphens w:val="0"/>
        <w:spacing w:before="120" w:beforeAutospacing="1" w:after="100" w:afterAutospacing="1"/>
        <w:jc w:val="center"/>
        <w:rPr>
          <w:rFonts w:eastAsia="Times New Roman"/>
          <w:b/>
          <w:bCs/>
          <w:lang w:eastAsia="sk-SK"/>
        </w:rPr>
      </w:pPr>
      <w:r w:rsidRPr="00F27B52">
        <w:rPr>
          <w:rFonts w:eastAsia="Times New Roman"/>
          <w:b/>
          <w:bCs/>
          <w:lang w:eastAsia="sk-SK"/>
        </w:rPr>
        <w:t xml:space="preserve">Žiadateľ </w:t>
      </w:r>
      <w:r w:rsidR="00190B8E">
        <w:rPr>
          <w:rFonts w:eastAsia="Times New Roman"/>
          <w:b/>
          <w:bCs/>
          <w:lang w:eastAsia="sk-SK"/>
        </w:rPr>
        <w:t>vyberie</w:t>
      </w:r>
      <w:r w:rsidRPr="00F27B52">
        <w:rPr>
          <w:rFonts w:eastAsia="Times New Roman"/>
          <w:b/>
          <w:bCs/>
          <w:lang w:eastAsia="sk-SK"/>
        </w:rPr>
        <w:t xml:space="preserve">, v rámci ktorých </w:t>
      </w:r>
      <w:r w:rsidR="00F03161">
        <w:rPr>
          <w:rFonts w:eastAsia="Times New Roman"/>
          <w:b/>
          <w:bCs/>
          <w:lang w:eastAsia="sk-SK"/>
        </w:rPr>
        <w:t xml:space="preserve">špecifických cieľov </w:t>
      </w:r>
      <w:r w:rsidRPr="00F27B52">
        <w:rPr>
          <w:rFonts w:eastAsia="Times New Roman"/>
          <w:b/>
          <w:bCs/>
          <w:lang w:eastAsia="sk-SK"/>
        </w:rPr>
        <w:t>predkladá svoju žiadosť o zaradenie do centrálneho registra odborných hodnotiteľov pre Program Slovensko 2021-2027 za účelom výkonu odborného hodnotenia pre žiadost</w:t>
      </w:r>
      <w:r w:rsidR="00950469">
        <w:rPr>
          <w:rFonts w:eastAsia="Times New Roman"/>
          <w:b/>
          <w:bCs/>
          <w:lang w:eastAsia="sk-SK"/>
        </w:rPr>
        <w:t>i</w:t>
      </w:r>
      <w:r w:rsidRPr="00F27B52">
        <w:rPr>
          <w:rFonts w:eastAsia="Times New Roman"/>
          <w:b/>
          <w:bCs/>
          <w:lang w:eastAsia="sk-SK"/>
        </w:rPr>
        <w:t xml:space="preserve"> o</w:t>
      </w:r>
      <w:r w:rsidR="008C6F49">
        <w:rPr>
          <w:rFonts w:eastAsia="Times New Roman"/>
          <w:b/>
          <w:bCs/>
          <w:lang w:eastAsia="sk-SK"/>
        </w:rPr>
        <w:t> </w:t>
      </w:r>
      <w:r w:rsidRPr="00F27B52">
        <w:rPr>
          <w:rFonts w:eastAsia="Times New Roman"/>
          <w:b/>
          <w:bCs/>
          <w:lang w:eastAsia="sk-SK"/>
        </w:rPr>
        <w:t>NFP</w:t>
      </w:r>
    </w:p>
    <w:p w14:paraId="365184BB" w14:textId="5A44C6DC" w:rsidR="008C6F49" w:rsidRDefault="008C6F49" w:rsidP="00863584">
      <w:pPr>
        <w:suppressAutoHyphens w:val="0"/>
        <w:spacing w:before="120" w:beforeAutospacing="1" w:after="100" w:afterAutospacing="1"/>
        <w:jc w:val="center"/>
        <w:rPr>
          <w:rFonts w:eastAsia="Times New Roman"/>
          <w:b/>
          <w:bCs/>
          <w:lang w:eastAsia="sk-SK"/>
        </w:rPr>
      </w:pPr>
    </w:p>
    <w:p w14:paraId="5F89CDA8" w14:textId="4F7C036E" w:rsidR="002B7D31" w:rsidRDefault="002B7D31" w:rsidP="002B7D31">
      <w:pPr>
        <w:pStyle w:val="slovanzoznam"/>
        <w:tabs>
          <w:tab w:val="left" w:pos="4500"/>
        </w:tabs>
        <w:jc w:val="both"/>
        <w:rPr>
          <w:rFonts w:asciiTheme="minorHAnsi" w:hAnsiTheme="minorHAnsi" w:cstheme="minorHAnsi"/>
          <w:b/>
          <w:color w:val="2E74B5" w:themeColor="accent1" w:themeShade="BF"/>
        </w:rPr>
      </w:pPr>
      <w:r w:rsidRPr="00FC1909">
        <w:rPr>
          <w:rFonts w:asciiTheme="minorHAnsi" w:hAnsiTheme="minorHAnsi" w:cstheme="minorHAnsi"/>
          <w:b/>
          <w:color w:val="2E74B5" w:themeColor="accent1" w:themeShade="BF"/>
        </w:rPr>
        <w:t xml:space="preserve">CP4 Sociálnejšia a </w:t>
      </w:r>
      <w:proofErr w:type="spellStart"/>
      <w:r w:rsidRPr="00FC1909">
        <w:rPr>
          <w:rFonts w:asciiTheme="minorHAnsi" w:hAnsiTheme="minorHAnsi" w:cstheme="minorHAnsi"/>
          <w:b/>
          <w:color w:val="2E74B5" w:themeColor="accent1" w:themeShade="BF"/>
        </w:rPr>
        <w:t>inkluzívnejšia</w:t>
      </w:r>
      <w:proofErr w:type="spellEnd"/>
      <w:r w:rsidRPr="00FC1909">
        <w:rPr>
          <w:rFonts w:asciiTheme="minorHAnsi" w:hAnsiTheme="minorHAnsi" w:cstheme="minorHAnsi"/>
          <w:b/>
          <w:color w:val="2E74B5" w:themeColor="accent1" w:themeShade="BF"/>
        </w:rPr>
        <w:t xml:space="preserve"> Európa vykonávajúca Európsky pilier sociálnych práv</w:t>
      </w:r>
    </w:p>
    <w:p w14:paraId="639C8021" w14:textId="77777777" w:rsidR="00CC655F" w:rsidRPr="00FC1909" w:rsidRDefault="00CC655F" w:rsidP="002B7D31">
      <w:pPr>
        <w:pStyle w:val="slovanzoznam"/>
        <w:tabs>
          <w:tab w:val="left" w:pos="4500"/>
        </w:tabs>
        <w:jc w:val="both"/>
        <w:rPr>
          <w:rFonts w:asciiTheme="minorHAnsi" w:hAnsiTheme="minorHAnsi" w:cstheme="minorHAnsi"/>
          <w:b/>
          <w:color w:val="2E74B5" w:themeColor="accent1" w:themeShade="BF"/>
        </w:rPr>
      </w:pPr>
    </w:p>
    <w:p w14:paraId="44A3953A" w14:textId="77777777" w:rsidR="002B7D31" w:rsidRPr="001C6ED7" w:rsidRDefault="002B7D31" w:rsidP="002B7D31">
      <w:pPr>
        <w:pStyle w:val="slovanzoznam"/>
        <w:tabs>
          <w:tab w:val="left" w:pos="4500"/>
        </w:tabs>
        <w:jc w:val="both"/>
        <w:rPr>
          <w:rFonts w:ascii="Calibri" w:hAnsi="Calibri" w:cs="Calibri"/>
          <w:b/>
          <w:color w:val="2E74B5" w:themeColor="accent1" w:themeShade="BF"/>
        </w:rPr>
      </w:pPr>
    </w:p>
    <w:p w14:paraId="28562001" w14:textId="256D1C14" w:rsidR="00C725E0" w:rsidRDefault="00CC655F" w:rsidP="00C725E0">
      <w:pPr>
        <w:pStyle w:val="slovanzoznam"/>
        <w:tabs>
          <w:tab w:val="clear" w:pos="360"/>
          <w:tab w:val="left" w:pos="4500"/>
        </w:tabs>
        <w:ind w:left="426"/>
        <w:jc w:val="both"/>
        <w:rPr>
          <w:rFonts w:ascii="Calibri" w:hAnsi="Calibri" w:cs="Calibri"/>
          <w:b/>
        </w:rPr>
      </w:pPr>
      <w:r w:rsidRPr="001C6ED7">
        <w:rPr>
          <w:rFonts w:ascii="Segoe UI Symbol" w:eastAsia="MS Gothic" w:hAnsi="Segoe UI Symbol" w:cs="Segoe UI Symbol"/>
          <w:b/>
        </w:rPr>
        <w:t>☐</w:t>
      </w:r>
      <w:r w:rsidRPr="001C6ED7">
        <w:rPr>
          <w:rFonts w:ascii="Calibri" w:hAnsi="Calibri" w:cs="Calibri"/>
          <w:b/>
        </w:rPr>
        <w:t xml:space="preserve"> </w:t>
      </w:r>
      <w:r w:rsidR="002B7D31" w:rsidRPr="001C6ED7">
        <w:rPr>
          <w:rFonts w:ascii="Calibri" w:hAnsi="Calibri" w:cs="Calibri"/>
          <w:b/>
        </w:rPr>
        <w:t>Priorita: 4P1 Adaptabilný a prístupný trh práce</w:t>
      </w:r>
    </w:p>
    <w:p w14:paraId="65DAFA03" w14:textId="298ECC4E" w:rsidR="00C725E0" w:rsidRDefault="00C725E0" w:rsidP="00C725E0">
      <w:pPr>
        <w:pStyle w:val="slovanzoznam"/>
        <w:tabs>
          <w:tab w:val="clear" w:pos="360"/>
          <w:tab w:val="left" w:pos="4500"/>
        </w:tabs>
        <w:ind w:left="426"/>
        <w:jc w:val="both"/>
        <w:rPr>
          <w:rFonts w:ascii="Calibri" w:hAnsi="Calibri" w:cs="Calibri"/>
          <w:b/>
        </w:rPr>
      </w:pPr>
      <w:r>
        <w:rPr>
          <w:rFonts w:ascii="Segoe UI Symbol" w:eastAsia="MS Gothic" w:hAnsi="Segoe UI Symbol" w:cs="Segoe UI Symbol"/>
          <w:b/>
        </w:rPr>
        <w:t xml:space="preserve">                 </w:t>
      </w:r>
      <w:r w:rsidRPr="00DE4769">
        <w:rPr>
          <w:rFonts w:ascii="Calibri" w:hAnsi="Calibri" w:cs="Calibri"/>
          <w:b/>
        </w:rPr>
        <w:t>4P7</w:t>
      </w:r>
      <w:r>
        <w:rPr>
          <w:rFonts w:ascii="Calibri" w:hAnsi="Calibri" w:cs="Calibri"/>
          <w:b/>
        </w:rPr>
        <w:t xml:space="preserve"> Sociálne inovácie a experimenty</w:t>
      </w:r>
      <w:r w:rsidR="00EF3AF2">
        <w:rPr>
          <w:rStyle w:val="Odkaznapoznmkupodiarou"/>
          <w:rFonts w:ascii="Calibri" w:hAnsi="Calibri"/>
          <w:b/>
        </w:rPr>
        <w:footnoteReference w:id="1"/>
      </w:r>
      <w:r>
        <w:rPr>
          <w:rFonts w:ascii="Segoe UI Symbol" w:eastAsia="MS Gothic" w:hAnsi="Segoe UI Symbol" w:cs="Segoe UI Symbol"/>
          <w:b/>
        </w:rPr>
        <w:tab/>
      </w:r>
    </w:p>
    <w:p w14:paraId="529081CF" w14:textId="2B52D4F3" w:rsidR="00C725E0" w:rsidRPr="001C6ED7" w:rsidRDefault="00C725E0" w:rsidP="00B248B7">
      <w:pPr>
        <w:pStyle w:val="slovanzoznam"/>
        <w:tabs>
          <w:tab w:val="clear" w:pos="360"/>
          <w:tab w:val="left" w:pos="4500"/>
        </w:tabs>
        <w:ind w:left="426"/>
        <w:jc w:val="both"/>
        <w:rPr>
          <w:rFonts w:ascii="Calibri" w:hAnsi="Calibri" w:cs="Calibri"/>
          <w:b/>
        </w:rPr>
      </w:pPr>
      <w:r>
        <w:rPr>
          <w:rFonts w:ascii="Segoe UI Symbol" w:eastAsia="MS Gothic" w:hAnsi="Segoe UI Symbol" w:cs="Segoe UI Symbol"/>
          <w:b/>
        </w:rPr>
        <w:t xml:space="preserve">                  </w:t>
      </w:r>
    </w:p>
    <w:p w14:paraId="766078CD" w14:textId="53AD5922" w:rsidR="002B7D31" w:rsidRPr="001C6ED7" w:rsidRDefault="00CC655F" w:rsidP="00B248B7">
      <w:pPr>
        <w:pStyle w:val="slovanzoznam"/>
        <w:tabs>
          <w:tab w:val="clear" w:pos="360"/>
          <w:tab w:val="left" w:pos="4500"/>
        </w:tabs>
        <w:ind w:left="1843" w:hanging="283"/>
        <w:jc w:val="both"/>
        <w:rPr>
          <w:rFonts w:ascii="Calibri" w:hAnsi="Calibri" w:cs="Calibri"/>
          <w:b/>
        </w:rPr>
      </w:pPr>
      <w:r w:rsidRPr="001C6ED7">
        <w:rPr>
          <w:rFonts w:ascii="Segoe UI Symbol" w:eastAsia="MS Gothic" w:hAnsi="Segoe UI Symbol" w:cs="Segoe UI Symbol"/>
          <w:b/>
        </w:rPr>
        <w:t>☐</w:t>
      </w:r>
      <w:r w:rsidR="0054409A" w:rsidRPr="001C6ED7">
        <w:rPr>
          <w:rFonts w:ascii="Calibri" w:hAnsi="Calibri" w:cs="Calibri"/>
          <w:b/>
        </w:rPr>
        <w:t xml:space="preserve"> </w:t>
      </w:r>
      <w:r w:rsidR="002B7D31" w:rsidRPr="001C6ED7">
        <w:rPr>
          <w:rFonts w:ascii="Calibri" w:hAnsi="Calibri" w:cs="Calibri"/>
          <w:b/>
        </w:rPr>
        <w:t>Špecifický cieľ: ESO4.1. Zlepšenie prístupu k zamestnaniu a aktivačným opatreniam pre všetkých uchádzačov o zamestnanie, predovšetkým mladých ľudí, a to najmä vykonávaním záruky pre mladých ľudí, pre dlhodobo nezamestnaných a znevýhodnené skupiny na trhu práce a neaktívne osoby, ako aj prostredníctvom podpory samostatnej zárobkovej činnosti a sociálneho hospodárstva; (ESF+)</w:t>
      </w:r>
    </w:p>
    <w:p w14:paraId="3275B204" w14:textId="382201A6" w:rsidR="002D4888" w:rsidRPr="001C6ED7" w:rsidRDefault="002D4888" w:rsidP="001C6ED7">
      <w:pPr>
        <w:pStyle w:val="slovanzoznam"/>
        <w:tabs>
          <w:tab w:val="clear" w:pos="360"/>
          <w:tab w:val="left" w:pos="4500"/>
        </w:tabs>
        <w:ind w:left="0"/>
        <w:rPr>
          <w:rFonts w:ascii="Calibri" w:hAnsi="Calibri" w:cs="Calibri"/>
          <w:b/>
        </w:rPr>
      </w:pPr>
    </w:p>
    <w:p w14:paraId="3D220BF7" w14:textId="3B4B779E" w:rsidR="002D4888" w:rsidRPr="001C6ED7" w:rsidRDefault="002D4888" w:rsidP="001C6ED7">
      <w:pPr>
        <w:pStyle w:val="slovanzoznam"/>
        <w:tabs>
          <w:tab w:val="clear" w:pos="360"/>
          <w:tab w:val="left" w:pos="4500"/>
        </w:tabs>
        <w:ind w:left="1843" w:hanging="283"/>
        <w:jc w:val="both"/>
        <w:rPr>
          <w:rFonts w:ascii="Calibri" w:hAnsi="Calibri" w:cs="Calibri"/>
          <w:b/>
        </w:rPr>
      </w:pPr>
      <w:r w:rsidRPr="001C6ED7">
        <w:rPr>
          <w:rFonts w:ascii="Segoe UI Symbol" w:eastAsia="MS Gothic" w:hAnsi="Segoe UI Symbol" w:cs="Segoe UI Symbol"/>
          <w:b/>
        </w:rPr>
        <w:t>☐</w:t>
      </w:r>
      <w:r w:rsidRPr="001C6ED7">
        <w:rPr>
          <w:rFonts w:ascii="Calibri" w:hAnsi="Calibri" w:cs="Calibri"/>
          <w:b/>
        </w:rPr>
        <w:tab/>
        <w:t>Špecifický cieľ: ESO4.2. Modernizácia inštitúcií a služieb trhu práce s cieľom posúdiť a predvídať potreby v oblasti zručností a zabezpečiť včasnú a cielenú pomoc a podporu v záujme zosúladenia ponuky s potrebami trhu práce, ako aj pri prechodoch medzi zamestnaniami a mobilite (ESF+)</w:t>
      </w:r>
    </w:p>
    <w:p w14:paraId="42B4D68C" w14:textId="52C6CC94" w:rsidR="002D4888" w:rsidRPr="001C6ED7" w:rsidRDefault="002D4888" w:rsidP="001C6ED7">
      <w:pPr>
        <w:pStyle w:val="slovanzoznam"/>
        <w:tabs>
          <w:tab w:val="clear" w:pos="360"/>
          <w:tab w:val="left" w:pos="4500"/>
        </w:tabs>
        <w:ind w:left="0"/>
        <w:rPr>
          <w:rFonts w:ascii="Calibri" w:hAnsi="Calibri" w:cs="Calibri"/>
          <w:b/>
        </w:rPr>
      </w:pPr>
    </w:p>
    <w:p w14:paraId="452041A0" w14:textId="2A929B0B" w:rsidR="002D48FF" w:rsidRPr="001C6ED7" w:rsidRDefault="002D48FF" w:rsidP="001C6ED7">
      <w:pPr>
        <w:pStyle w:val="slovanzoznam"/>
        <w:tabs>
          <w:tab w:val="clear" w:pos="360"/>
          <w:tab w:val="left" w:pos="4500"/>
        </w:tabs>
        <w:rPr>
          <w:rFonts w:ascii="Calibri" w:hAnsi="Calibri" w:cs="Calibri"/>
          <w:b/>
        </w:rPr>
      </w:pPr>
      <w:r w:rsidRPr="001C6ED7">
        <w:rPr>
          <w:rFonts w:ascii="Calibri" w:hAnsi="Calibri" w:cs="Calibri"/>
        </w:rPr>
        <w:t xml:space="preserve">          </w:t>
      </w:r>
      <w:r w:rsidR="00356689" w:rsidRPr="001C6ED7">
        <w:rPr>
          <w:rFonts w:ascii="Calibri" w:hAnsi="Calibri" w:cs="Calibri"/>
        </w:rPr>
        <w:t xml:space="preserve"> </w:t>
      </w:r>
      <w:r w:rsidRPr="001C6ED7">
        <w:rPr>
          <w:rFonts w:ascii="Calibri" w:hAnsi="Calibri" w:cs="Calibri"/>
        </w:rPr>
        <w:t xml:space="preserve">       </w:t>
      </w:r>
      <w:r w:rsidR="00DF5C25">
        <w:rPr>
          <w:rFonts w:ascii="Calibri" w:hAnsi="Calibri" w:cs="Calibri"/>
        </w:rPr>
        <w:t xml:space="preserve">  </w:t>
      </w:r>
      <w:r w:rsidRPr="001C6ED7">
        <w:rPr>
          <w:rFonts w:ascii="Calibri" w:hAnsi="Calibri" w:cs="Calibri"/>
        </w:rPr>
        <w:t xml:space="preserve"> </w:t>
      </w:r>
      <w:r w:rsidR="00356689" w:rsidRPr="001C6ED7">
        <w:rPr>
          <w:rFonts w:ascii="Segoe UI Symbol" w:eastAsia="MS Gothic" w:hAnsi="Segoe UI Symbol" w:cs="Segoe UI Symbol"/>
          <w:b/>
        </w:rPr>
        <w:t>☐</w:t>
      </w:r>
      <w:r w:rsidR="00356689" w:rsidRPr="001C6ED7">
        <w:rPr>
          <w:rFonts w:ascii="Calibri" w:hAnsi="Calibri" w:cs="Calibri"/>
        </w:rPr>
        <w:t xml:space="preserve"> </w:t>
      </w:r>
      <w:r w:rsidR="002D4888" w:rsidRPr="001C6ED7">
        <w:rPr>
          <w:rFonts w:ascii="Calibri" w:hAnsi="Calibri" w:cs="Calibri"/>
          <w:b/>
        </w:rPr>
        <w:t xml:space="preserve">Špecifický cieľ: ESO4.3. Podpora rodovo vyváženej účasti na trhu práce, </w:t>
      </w:r>
      <w:r w:rsidRPr="001C6ED7">
        <w:rPr>
          <w:rFonts w:ascii="Calibri" w:hAnsi="Calibri" w:cs="Calibri"/>
          <w:b/>
        </w:rPr>
        <w:t xml:space="preserve"> </w:t>
      </w:r>
    </w:p>
    <w:p w14:paraId="4411ED54" w14:textId="77777777" w:rsidR="00DF5C25" w:rsidRDefault="002D48FF" w:rsidP="001C6ED7">
      <w:pPr>
        <w:pStyle w:val="slovanzoznam"/>
        <w:tabs>
          <w:tab w:val="clear" w:pos="360"/>
          <w:tab w:val="left" w:pos="4500"/>
        </w:tabs>
        <w:rPr>
          <w:rFonts w:ascii="Calibri" w:hAnsi="Calibri" w:cs="Calibri"/>
          <w:b/>
        </w:rPr>
      </w:pPr>
      <w:r w:rsidRPr="001C6ED7">
        <w:rPr>
          <w:rFonts w:ascii="Calibri" w:hAnsi="Calibri" w:cs="Calibri"/>
          <w:b/>
        </w:rPr>
        <w:t xml:space="preserve">                        </w:t>
      </w:r>
      <w:r w:rsidR="00DF5C25" w:rsidRPr="001C6ED7">
        <w:rPr>
          <w:rFonts w:ascii="Calibri" w:hAnsi="Calibri" w:cs="Calibri"/>
          <w:b/>
        </w:rPr>
        <w:t xml:space="preserve">  </w:t>
      </w:r>
      <w:r w:rsidR="002D4888" w:rsidRPr="001C6ED7">
        <w:rPr>
          <w:rFonts w:ascii="Calibri" w:hAnsi="Calibri" w:cs="Calibri"/>
          <w:b/>
        </w:rPr>
        <w:t xml:space="preserve">rovnakých pracovných podmienok a lepšej rovnováhy medzi pracovným </w:t>
      </w:r>
    </w:p>
    <w:p w14:paraId="5B4BD662" w14:textId="77777777" w:rsidR="00DF5C25" w:rsidRDefault="00DF5C25" w:rsidP="001C6ED7">
      <w:pPr>
        <w:pStyle w:val="slovanzoznam"/>
        <w:tabs>
          <w:tab w:val="clear" w:pos="360"/>
          <w:tab w:val="left" w:pos="450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                     </w:t>
      </w:r>
      <w:r w:rsidR="002D4888" w:rsidRPr="001C6ED7">
        <w:rPr>
          <w:rFonts w:ascii="Calibri" w:hAnsi="Calibri" w:cs="Calibri"/>
          <w:b/>
        </w:rPr>
        <w:t>a</w:t>
      </w:r>
      <w:r w:rsidRPr="001C6ED7">
        <w:rPr>
          <w:rFonts w:ascii="Calibri" w:hAnsi="Calibri" w:cs="Calibri"/>
          <w:b/>
        </w:rPr>
        <w:t xml:space="preserve"> </w:t>
      </w:r>
      <w:r w:rsidR="002D4888" w:rsidRPr="001C6ED7">
        <w:rPr>
          <w:rFonts w:ascii="Calibri" w:hAnsi="Calibri" w:cs="Calibri"/>
          <w:b/>
        </w:rPr>
        <w:t xml:space="preserve">súkromným životom vrátane prístupu k cenovo dostupnej starostlivosti </w:t>
      </w:r>
      <w:r>
        <w:rPr>
          <w:rFonts w:ascii="Calibri" w:hAnsi="Calibri" w:cs="Calibri"/>
          <w:b/>
        </w:rPr>
        <w:t xml:space="preserve"> </w:t>
      </w:r>
    </w:p>
    <w:p w14:paraId="5570EE5A" w14:textId="72EC819F" w:rsidR="002D4888" w:rsidRPr="001C6ED7" w:rsidRDefault="00DF5C25" w:rsidP="001C6ED7">
      <w:pPr>
        <w:pStyle w:val="slovanzoznam"/>
        <w:tabs>
          <w:tab w:val="clear" w:pos="360"/>
          <w:tab w:val="left" w:pos="450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                     </w:t>
      </w:r>
      <w:r w:rsidR="002D4888" w:rsidRPr="001C6ED7">
        <w:rPr>
          <w:rFonts w:ascii="Calibri" w:hAnsi="Calibri" w:cs="Calibri"/>
          <w:b/>
        </w:rPr>
        <w:t>o</w:t>
      </w:r>
      <w:r w:rsidRPr="001C6ED7">
        <w:rPr>
          <w:rFonts w:ascii="Calibri" w:hAnsi="Calibri" w:cs="Calibri"/>
          <w:b/>
        </w:rPr>
        <w:t xml:space="preserve"> </w:t>
      </w:r>
      <w:r w:rsidR="002D4888" w:rsidRPr="001C6ED7">
        <w:rPr>
          <w:rFonts w:ascii="Calibri" w:hAnsi="Calibri" w:cs="Calibri"/>
          <w:b/>
        </w:rPr>
        <w:t>deti a odkázané osoby (ESF+)</w:t>
      </w:r>
    </w:p>
    <w:p w14:paraId="66725770" w14:textId="3F657575" w:rsidR="002D4888" w:rsidRPr="001C6ED7" w:rsidRDefault="002D4888" w:rsidP="001C6ED7">
      <w:pPr>
        <w:pStyle w:val="slovanzoznam"/>
        <w:tabs>
          <w:tab w:val="clear" w:pos="360"/>
          <w:tab w:val="left" w:pos="4500"/>
        </w:tabs>
        <w:rPr>
          <w:rFonts w:ascii="Calibri" w:hAnsi="Calibri" w:cs="Calibri"/>
        </w:rPr>
      </w:pPr>
    </w:p>
    <w:p w14:paraId="2AD93877" w14:textId="45030B14" w:rsidR="002D48FF" w:rsidRPr="001C6ED7" w:rsidRDefault="002D48FF" w:rsidP="001C6ED7">
      <w:pPr>
        <w:pStyle w:val="slovanzoznam"/>
        <w:tabs>
          <w:tab w:val="clear" w:pos="360"/>
          <w:tab w:val="left" w:pos="4500"/>
        </w:tabs>
        <w:rPr>
          <w:rFonts w:ascii="Calibri" w:hAnsi="Calibri" w:cs="Calibri"/>
          <w:b/>
        </w:rPr>
      </w:pPr>
      <w:r w:rsidRPr="001C6ED7">
        <w:rPr>
          <w:rFonts w:ascii="Calibri" w:hAnsi="Calibri" w:cs="Calibri"/>
          <w:b/>
        </w:rPr>
        <w:t xml:space="preserve">           </w:t>
      </w:r>
      <w:r w:rsidR="00356689" w:rsidRPr="001C6ED7">
        <w:rPr>
          <w:rFonts w:ascii="Calibri" w:hAnsi="Calibri" w:cs="Calibri"/>
          <w:b/>
        </w:rPr>
        <w:t xml:space="preserve"> </w:t>
      </w:r>
      <w:r w:rsidRPr="001C6ED7">
        <w:rPr>
          <w:rFonts w:ascii="Calibri" w:hAnsi="Calibri" w:cs="Calibri"/>
          <w:b/>
        </w:rPr>
        <w:t xml:space="preserve"> </w:t>
      </w:r>
      <w:r w:rsidR="00356689" w:rsidRPr="001C6ED7">
        <w:rPr>
          <w:rFonts w:ascii="Calibri" w:hAnsi="Calibri" w:cs="Calibri"/>
          <w:b/>
        </w:rPr>
        <w:t xml:space="preserve">    </w:t>
      </w:r>
      <w:r w:rsidRPr="001C6ED7">
        <w:rPr>
          <w:rFonts w:ascii="Calibri" w:hAnsi="Calibri" w:cs="Calibri"/>
          <w:b/>
        </w:rPr>
        <w:t xml:space="preserve">    </w:t>
      </w:r>
      <w:r w:rsidR="00356689" w:rsidRPr="001C6ED7">
        <w:rPr>
          <w:rFonts w:ascii="Segoe UI Symbol" w:eastAsia="MS Gothic" w:hAnsi="Segoe UI Symbol" w:cs="Segoe UI Symbol"/>
          <w:b/>
        </w:rPr>
        <w:t>☐</w:t>
      </w:r>
      <w:r w:rsidR="00356689" w:rsidRPr="001C6ED7">
        <w:rPr>
          <w:rFonts w:ascii="Calibri" w:hAnsi="Calibri" w:cs="Calibri"/>
          <w:b/>
        </w:rPr>
        <w:t xml:space="preserve"> </w:t>
      </w:r>
      <w:r w:rsidR="002D4888" w:rsidRPr="001C6ED7">
        <w:rPr>
          <w:rFonts w:ascii="Calibri" w:hAnsi="Calibri" w:cs="Calibri"/>
          <w:b/>
        </w:rPr>
        <w:t xml:space="preserve">Špecifický cieľ: ESO4.4. Podpora adaptácie pracovníkov, podnikov a </w:t>
      </w:r>
      <w:r w:rsidRPr="001C6ED7">
        <w:rPr>
          <w:rFonts w:ascii="Calibri" w:hAnsi="Calibri" w:cs="Calibri"/>
          <w:b/>
        </w:rPr>
        <w:t xml:space="preserve">   </w:t>
      </w:r>
    </w:p>
    <w:p w14:paraId="2880B812" w14:textId="77777777" w:rsidR="002D48FF" w:rsidRPr="001C6ED7" w:rsidRDefault="002D48FF" w:rsidP="001C6ED7">
      <w:pPr>
        <w:pStyle w:val="slovanzoznam"/>
        <w:tabs>
          <w:tab w:val="clear" w:pos="360"/>
          <w:tab w:val="left" w:pos="4500"/>
        </w:tabs>
        <w:rPr>
          <w:rFonts w:ascii="Calibri" w:hAnsi="Calibri" w:cs="Calibri"/>
          <w:b/>
        </w:rPr>
      </w:pPr>
      <w:r w:rsidRPr="001C6ED7">
        <w:rPr>
          <w:rFonts w:ascii="Calibri" w:hAnsi="Calibri" w:cs="Calibri"/>
          <w:b/>
        </w:rPr>
        <w:t xml:space="preserve">                          </w:t>
      </w:r>
      <w:r w:rsidR="002D4888" w:rsidRPr="001C6ED7">
        <w:rPr>
          <w:rFonts w:ascii="Calibri" w:hAnsi="Calibri" w:cs="Calibri"/>
          <w:b/>
        </w:rPr>
        <w:t xml:space="preserve">podnikateľov na zmeny, ako aj aktívneho a zdravého starnutia a </w:t>
      </w:r>
    </w:p>
    <w:p w14:paraId="3C96F0EC" w14:textId="77777777" w:rsidR="002D48FF" w:rsidRPr="001C6ED7" w:rsidRDefault="002D48FF" w:rsidP="001C6ED7">
      <w:pPr>
        <w:pStyle w:val="slovanzoznam"/>
        <w:tabs>
          <w:tab w:val="clear" w:pos="360"/>
          <w:tab w:val="left" w:pos="4500"/>
        </w:tabs>
        <w:rPr>
          <w:rFonts w:ascii="Calibri" w:hAnsi="Calibri" w:cs="Calibri"/>
          <w:b/>
        </w:rPr>
      </w:pPr>
      <w:r w:rsidRPr="001C6ED7">
        <w:rPr>
          <w:rFonts w:ascii="Calibri" w:hAnsi="Calibri" w:cs="Calibri"/>
          <w:b/>
        </w:rPr>
        <w:t xml:space="preserve">                          </w:t>
      </w:r>
      <w:r w:rsidR="002D4888" w:rsidRPr="001C6ED7">
        <w:rPr>
          <w:rFonts w:ascii="Calibri" w:hAnsi="Calibri" w:cs="Calibri"/>
          <w:b/>
        </w:rPr>
        <w:t xml:space="preserve">zdravého a vhodne prispôsobeného pracovného prostredia, ktoré rieši </w:t>
      </w:r>
    </w:p>
    <w:p w14:paraId="3257F1CE" w14:textId="0D74B6C3" w:rsidR="002D4888" w:rsidRPr="001C6ED7" w:rsidRDefault="002D48FF" w:rsidP="001C6ED7">
      <w:pPr>
        <w:pStyle w:val="slovanzoznam"/>
        <w:tabs>
          <w:tab w:val="clear" w:pos="360"/>
          <w:tab w:val="left" w:pos="4500"/>
        </w:tabs>
        <w:rPr>
          <w:rFonts w:ascii="Calibri" w:hAnsi="Calibri" w:cs="Calibri"/>
          <w:b/>
        </w:rPr>
      </w:pPr>
      <w:r w:rsidRPr="001C6ED7">
        <w:rPr>
          <w:rFonts w:ascii="Calibri" w:hAnsi="Calibri" w:cs="Calibri"/>
          <w:b/>
        </w:rPr>
        <w:t xml:space="preserve">                          </w:t>
      </w:r>
      <w:r w:rsidR="002D4888" w:rsidRPr="001C6ED7">
        <w:rPr>
          <w:rFonts w:ascii="Calibri" w:hAnsi="Calibri" w:cs="Calibri"/>
          <w:b/>
        </w:rPr>
        <w:t>zdravotné riziká (ESF+)</w:t>
      </w:r>
    </w:p>
    <w:p w14:paraId="5B0FACF9" w14:textId="05C396F7" w:rsidR="002D4888" w:rsidRPr="001C6ED7" w:rsidRDefault="002D4888" w:rsidP="001C6ED7">
      <w:pPr>
        <w:pStyle w:val="slovanzoznam"/>
        <w:tabs>
          <w:tab w:val="clear" w:pos="360"/>
          <w:tab w:val="left" w:pos="4500"/>
        </w:tabs>
        <w:ind w:left="0"/>
        <w:rPr>
          <w:rFonts w:ascii="Calibri" w:hAnsi="Calibri" w:cs="Calibri"/>
          <w:bCs/>
        </w:rPr>
      </w:pPr>
    </w:p>
    <w:p w14:paraId="39C72D9F" w14:textId="1EBC8ADE" w:rsidR="002D4888" w:rsidRPr="001C6ED7" w:rsidRDefault="002D48FF" w:rsidP="001C6ED7">
      <w:pPr>
        <w:pStyle w:val="slovanzoznam"/>
        <w:tabs>
          <w:tab w:val="clear" w:pos="360"/>
          <w:tab w:val="left" w:pos="4500"/>
        </w:tabs>
        <w:rPr>
          <w:rFonts w:ascii="Calibri" w:hAnsi="Calibri" w:cs="Calibri"/>
          <w:b/>
        </w:rPr>
      </w:pPr>
      <w:r w:rsidRPr="001C6ED7">
        <w:rPr>
          <w:rFonts w:ascii="Segoe UI Symbol" w:eastAsia="MS Gothic" w:hAnsi="Segoe UI Symbol" w:cs="Segoe UI Symbol"/>
          <w:b/>
        </w:rPr>
        <w:t>☐</w:t>
      </w:r>
      <w:r w:rsidRPr="001C6ED7">
        <w:rPr>
          <w:rFonts w:ascii="Calibri" w:hAnsi="Calibri" w:cs="Calibri"/>
          <w:b/>
        </w:rPr>
        <w:t>Priorita: 4P3 Zručnosti pre lepšiu adaptabilitu a inklúziu</w:t>
      </w:r>
    </w:p>
    <w:p w14:paraId="2665347C" w14:textId="0CB8E949" w:rsidR="002D48FF" w:rsidRPr="001C6ED7" w:rsidRDefault="002D48FF" w:rsidP="001C6ED7">
      <w:pPr>
        <w:pStyle w:val="slovanzoznam"/>
        <w:tabs>
          <w:tab w:val="clear" w:pos="360"/>
        </w:tabs>
        <w:ind w:left="0"/>
        <w:rPr>
          <w:rFonts w:ascii="Calibri" w:hAnsi="Calibri" w:cs="Calibri"/>
        </w:rPr>
      </w:pPr>
    </w:p>
    <w:p w14:paraId="702CA86E" w14:textId="32BEC002" w:rsidR="00356689" w:rsidRPr="001C6ED7" w:rsidRDefault="00356689" w:rsidP="001C6ED7">
      <w:pPr>
        <w:pStyle w:val="slovanzoznam"/>
        <w:tabs>
          <w:tab w:val="clear" w:pos="360"/>
        </w:tabs>
        <w:rPr>
          <w:rFonts w:ascii="Calibri" w:hAnsi="Calibri" w:cs="Calibri"/>
          <w:b/>
        </w:rPr>
      </w:pPr>
      <w:r w:rsidRPr="001C6ED7">
        <w:rPr>
          <w:rFonts w:ascii="Calibri" w:eastAsia="MS Gothic" w:hAnsi="Calibri" w:cs="Calibri"/>
          <w:b/>
        </w:rPr>
        <w:t xml:space="preserve">       </w:t>
      </w:r>
      <w:r w:rsidR="00DF5C25">
        <w:rPr>
          <w:rFonts w:ascii="Calibri" w:eastAsia="MS Gothic" w:hAnsi="Calibri" w:cs="Calibri"/>
          <w:b/>
        </w:rPr>
        <w:t xml:space="preserve">           </w:t>
      </w:r>
      <w:r w:rsidRPr="001C6ED7">
        <w:rPr>
          <w:rFonts w:ascii="Calibri" w:eastAsia="MS Gothic" w:hAnsi="Calibri" w:cs="Calibri"/>
          <w:b/>
        </w:rPr>
        <w:t xml:space="preserve">  </w:t>
      </w:r>
      <w:r w:rsidRPr="001C6ED7">
        <w:rPr>
          <w:rFonts w:ascii="Segoe UI Symbol" w:eastAsia="MS Gothic" w:hAnsi="Segoe UI Symbol" w:cs="Segoe UI Symbol"/>
          <w:b/>
        </w:rPr>
        <w:t>☐</w:t>
      </w:r>
      <w:r w:rsidR="00DF5C25">
        <w:rPr>
          <w:rFonts w:ascii="Segoe UI Symbol" w:eastAsia="MS Gothic" w:hAnsi="Segoe UI Symbol" w:cs="Segoe UI Symbol"/>
          <w:b/>
        </w:rPr>
        <w:t xml:space="preserve"> </w:t>
      </w:r>
      <w:r w:rsidR="002D48FF" w:rsidRPr="001C6ED7">
        <w:rPr>
          <w:rFonts w:ascii="Calibri" w:hAnsi="Calibri" w:cs="Calibri"/>
          <w:b/>
        </w:rPr>
        <w:t xml:space="preserve">Špecifický cieľ: ESO4.4. Podpora adaptácie pracovníkov, podnikov a </w:t>
      </w:r>
      <w:r w:rsidRPr="001C6ED7">
        <w:rPr>
          <w:rFonts w:ascii="Calibri" w:hAnsi="Calibri" w:cs="Calibri"/>
          <w:b/>
        </w:rPr>
        <w:t xml:space="preserve">  </w:t>
      </w:r>
    </w:p>
    <w:p w14:paraId="02804525" w14:textId="39E9337A" w:rsidR="00356689" w:rsidRPr="001C6ED7" w:rsidRDefault="00356689" w:rsidP="001C6ED7">
      <w:pPr>
        <w:pStyle w:val="slovanzoznam"/>
        <w:tabs>
          <w:tab w:val="clear" w:pos="360"/>
        </w:tabs>
        <w:rPr>
          <w:rFonts w:ascii="Calibri" w:hAnsi="Calibri" w:cs="Calibri"/>
          <w:b/>
        </w:rPr>
      </w:pPr>
      <w:r w:rsidRPr="001C6ED7">
        <w:rPr>
          <w:rFonts w:ascii="Calibri" w:hAnsi="Calibri" w:cs="Calibri"/>
          <w:b/>
        </w:rPr>
        <w:t xml:space="preserve">                     </w:t>
      </w:r>
      <w:r w:rsidR="00DF5C25">
        <w:rPr>
          <w:rFonts w:ascii="Calibri" w:hAnsi="Calibri" w:cs="Calibri"/>
          <w:b/>
        </w:rPr>
        <w:t xml:space="preserve">   </w:t>
      </w:r>
      <w:r w:rsidRPr="001C6ED7">
        <w:rPr>
          <w:rFonts w:ascii="Calibri" w:hAnsi="Calibri" w:cs="Calibri"/>
          <w:b/>
        </w:rPr>
        <w:t xml:space="preserve"> </w:t>
      </w:r>
      <w:r w:rsidR="002D48FF" w:rsidRPr="001C6ED7">
        <w:rPr>
          <w:rFonts w:ascii="Calibri" w:hAnsi="Calibri" w:cs="Calibri"/>
          <w:b/>
        </w:rPr>
        <w:t xml:space="preserve">podnikateľov na zmeny, ako aj aktívneho a zdravého starnutia a </w:t>
      </w:r>
      <w:r w:rsidRPr="001C6ED7">
        <w:rPr>
          <w:rFonts w:ascii="Calibri" w:hAnsi="Calibri" w:cs="Calibri"/>
          <w:b/>
        </w:rPr>
        <w:t xml:space="preserve"> </w:t>
      </w:r>
    </w:p>
    <w:p w14:paraId="5A01C5A3" w14:textId="5D84645A" w:rsidR="00356689" w:rsidRPr="001C6ED7" w:rsidRDefault="00356689" w:rsidP="001C6ED7">
      <w:pPr>
        <w:pStyle w:val="slovanzoznam"/>
        <w:tabs>
          <w:tab w:val="clear" w:pos="360"/>
        </w:tabs>
        <w:rPr>
          <w:rFonts w:ascii="Calibri" w:hAnsi="Calibri" w:cs="Calibri"/>
          <w:b/>
        </w:rPr>
      </w:pPr>
      <w:r w:rsidRPr="001C6ED7">
        <w:rPr>
          <w:rFonts w:ascii="Calibri" w:hAnsi="Calibri" w:cs="Calibri"/>
          <w:b/>
        </w:rPr>
        <w:t xml:space="preserve">                   </w:t>
      </w:r>
      <w:r w:rsidR="00DF5C25">
        <w:rPr>
          <w:rFonts w:ascii="Calibri" w:hAnsi="Calibri" w:cs="Calibri"/>
          <w:b/>
        </w:rPr>
        <w:t xml:space="preserve">   </w:t>
      </w:r>
      <w:r w:rsidRPr="001C6ED7">
        <w:rPr>
          <w:rFonts w:ascii="Calibri" w:hAnsi="Calibri" w:cs="Calibri"/>
          <w:b/>
        </w:rPr>
        <w:t xml:space="preserve">   </w:t>
      </w:r>
      <w:r w:rsidR="002D48FF" w:rsidRPr="001C6ED7">
        <w:rPr>
          <w:rFonts w:ascii="Calibri" w:hAnsi="Calibri" w:cs="Calibri"/>
          <w:b/>
        </w:rPr>
        <w:t xml:space="preserve">zdravého a vhodne prispôsobeného pracovného prostredia, ktoré rieši </w:t>
      </w:r>
      <w:r w:rsidRPr="001C6ED7">
        <w:rPr>
          <w:rFonts w:ascii="Calibri" w:hAnsi="Calibri" w:cs="Calibri"/>
          <w:b/>
        </w:rPr>
        <w:t xml:space="preserve">  </w:t>
      </w:r>
    </w:p>
    <w:p w14:paraId="2C737507" w14:textId="7DBF9E64" w:rsidR="002D4888" w:rsidRPr="001C6ED7" w:rsidRDefault="00356689" w:rsidP="001C6ED7">
      <w:pPr>
        <w:pStyle w:val="slovanzoznam"/>
        <w:tabs>
          <w:tab w:val="clear" w:pos="360"/>
        </w:tabs>
        <w:rPr>
          <w:rFonts w:ascii="Calibri" w:hAnsi="Calibri" w:cs="Calibri"/>
          <w:b/>
        </w:rPr>
      </w:pPr>
      <w:r w:rsidRPr="001C6ED7">
        <w:rPr>
          <w:rFonts w:ascii="Calibri" w:hAnsi="Calibri" w:cs="Calibri"/>
          <w:b/>
        </w:rPr>
        <w:t xml:space="preserve">                   </w:t>
      </w:r>
      <w:r w:rsidR="00DF5C25">
        <w:rPr>
          <w:rFonts w:ascii="Calibri" w:hAnsi="Calibri" w:cs="Calibri"/>
          <w:b/>
        </w:rPr>
        <w:t xml:space="preserve">   </w:t>
      </w:r>
      <w:r w:rsidRPr="001C6ED7">
        <w:rPr>
          <w:rFonts w:ascii="Calibri" w:hAnsi="Calibri" w:cs="Calibri"/>
          <w:b/>
        </w:rPr>
        <w:t xml:space="preserve">   </w:t>
      </w:r>
      <w:r w:rsidR="002D48FF" w:rsidRPr="001C6ED7">
        <w:rPr>
          <w:rFonts w:ascii="Calibri" w:hAnsi="Calibri" w:cs="Calibri"/>
          <w:b/>
        </w:rPr>
        <w:t>zdravotné riziká (ESF+</w:t>
      </w:r>
      <w:r w:rsidR="00C725E0">
        <w:rPr>
          <w:rFonts w:ascii="Calibri" w:hAnsi="Calibri" w:cs="Calibri"/>
          <w:b/>
        </w:rPr>
        <w:t>)</w:t>
      </w:r>
    </w:p>
    <w:p w14:paraId="0D6EEA55" w14:textId="23CA8C42" w:rsidR="002B7D31" w:rsidRPr="001C6ED7" w:rsidRDefault="002B7D31" w:rsidP="00B248B7">
      <w:pPr>
        <w:pStyle w:val="slovanzoznam"/>
        <w:tabs>
          <w:tab w:val="clear" w:pos="360"/>
          <w:tab w:val="left" w:pos="4500"/>
        </w:tabs>
        <w:ind w:left="2061"/>
        <w:rPr>
          <w:rFonts w:ascii="Calibri" w:hAnsi="Calibri" w:cs="Calibri"/>
        </w:rPr>
      </w:pPr>
      <w:r w:rsidRPr="001C6ED7">
        <w:rPr>
          <w:rFonts w:ascii="Calibri" w:hAnsi="Calibri" w:cs="Calibri"/>
          <w:bCs/>
        </w:rPr>
        <w:lastRenderedPageBreak/>
        <w:tab/>
      </w:r>
    </w:p>
    <w:p w14:paraId="7320841C" w14:textId="545FC26E" w:rsidR="002B7D31" w:rsidRPr="001C6ED7" w:rsidRDefault="00DE4769" w:rsidP="0054409A">
      <w:pPr>
        <w:pStyle w:val="slovanzoznam"/>
        <w:tabs>
          <w:tab w:val="clear" w:pos="360"/>
          <w:tab w:val="left" w:pos="4500"/>
        </w:tabs>
        <w:jc w:val="both"/>
        <w:rPr>
          <w:rFonts w:ascii="Calibri" w:hAnsi="Calibri" w:cs="Calibri"/>
          <w:b/>
        </w:rPr>
      </w:pPr>
      <w:sdt>
        <w:sdtPr>
          <w:rPr>
            <w:rFonts w:ascii="Calibri" w:hAnsi="Calibri" w:cs="Calibri"/>
            <w:b/>
          </w:rPr>
          <w:id w:val="-496114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409A" w:rsidRPr="001C6ED7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CC655F" w:rsidRPr="001C6ED7">
        <w:rPr>
          <w:rFonts w:ascii="Calibri" w:hAnsi="Calibri" w:cs="Calibri"/>
          <w:b/>
        </w:rPr>
        <w:t xml:space="preserve"> </w:t>
      </w:r>
      <w:r w:rsidR="002B7D31" w:rsidRPr="001C6ED7">
        <w:rPr>
          <w:rFonts w:ascii="Calibri" w:hAnsi="Calibri" w:cs="Calibri"/>
          <w:b/>
        </w:rPr>
        <w:t>Priorita:</w:t>
      </w:r>
      <w:r w:rsidR="00CC655F" w:rsidRPr="001C6ED7">
        <w:rPr>
          <w:rFonts w:ascii="Calibri" w:hAnsi="Calibri" w:cs="Calibri"/>
          <w:b/>
        </w:rPr>
        <w:t xml:space="preserve"> </w:t>
      </w:r>
      <w:r w:rsidR="002B7D31" w:rsidRPr="001C6ED7">
        <w:rPr>
          <w:rFonts w:ascii="Calibri" w:hAnsi="Calibri" w:cs="Calibri"/>
          <w:b/>
        </w:rPr>
        <w:t xml:space="preserve"> 4P4 Záruka pre mladých (Zamestnanosť mladých ľudí)</w:t>
      </w:r>
    </w:p>
    <w:p w14:paraId="78B2EA2C" w14:textId="6E5E1241" w:rsidR="002D48FF" w:rsidRDefault="00FF71F3" w:rsidP="0054409A">
      <w:pPr>
        <w:pStyle w:val="slovanzoznam"/>
        <w:tabs>
          <w:tab w:val="clear" w:pos="360"/>
          <w:tab w:val="left" w:pos="4500"/>
        </w:tabs>
        <w:jc w:val="both"/>
        <w:rPr>
          <w:rFonts w:ascii="Calibri" w:hAnsi="Calibri" w:cs="Calibri"/>
          <w:b/>
        </w:rPr>
      </w:pPr>
      <w:r>
        <w:rPr>
          <w:rFonts w:ascii="Segoe UI Symbol" w:eastAsia="MS Gothic" w:hAnsi="Segoe UI Symbol" w:cs="Segoe UI Symbol"/>
          <w:b/>
        </w:rPr>
        <w:t xml:space="preserve">                  </w:t>
      </w:r>
      <w:r w:rsidRPr="00224934">
        <w:rPr>
          <w:rFonts w:ascii="Calibri" w:hAnsi="Calibri" w:cs="Calibri"/>
          <w:b/>
        </w:rPr>
        <w:t>4P7</w:t>
      </w:r>
      <w:r>
        <w:rPr>
          <w:rFonts w:ascii="Calibri" w:hAnsi="Calibri" w:cs="Calibri"/>
          <w:b/>
        </w:rPr>
        <w:t xml:space="preserve"> Sociálne inovácie a experimenty</w:t>
      </w:r>
      <w:r>
        <w:rPr>
          <w:rStyle w:val="Odkaznapoznmkupodiarou"/>
          <w:rFonts w:ascii="Calibri" w:hAnsi="Calibri"/>
          <w:b/>
        </w:rPr>
        <w:footnoteReference w:id="2"/>
      </w:r>
    </w:p>
    <w:p w14:paraId="29EF3C34" w14:textId="77777777" w:rsidR="00FF71F3" w:rsidRPr="001C6ED7" w:rsidRDefault="00FF71F3" w:rsidP="0054409A">
      <w:pPr>
        <w:pStyle w:val="slovanzoznam"/>
        <w:tabs>
          <w:tab w:val="clear" w:pos="360"/>
          <w:tab w:val="left" w:pos="4500"/>
        </w:tabs>
        <w:jc w:val="both"/>
        <w:rPr>
          <w:rFonts w:ascii="Calibri" w:hAnsi="Calibri" w:cs="Calibri"/>
          <w:b/>
        </w:rPr>
      </w:pPr>
    </w:p>
    <w:p w14:paraId="12C38807" w14:textId="2A7FA266" w:rsidR="00CC655F" w:rsidRPr="001C6ED7" w:rsidRDefault="00CC655F" w:rsidP="00B248B7">
      <w:pPr>
        <w:pStyle w:val="slovanzoznam"/>
        <w:tabs>
          <w:tab w:val="clear" w:pos="360"/>
          <w:tab w:val="left" w:pos="4500"/>
        </w:tabs>
        <w:ind w:left="1843" w:hanging="709"/>
        <w:jc w:val="both"/>
        <w:rPr>
          <w:rFonts w:ascii="Calibri" w:hAnsi="Calibri" w:cs="Calibri"/>
          <w:b/>
        </w:rPr>
      </w:pPr>
      <w:r w:rsidRPr="001C6ED7">
        <w:rPr>
          <w:rFonts w:ascii="Calibri" w:hAnsi="Calibri" w:cs="Calibri"/>
          <w:b/>
        </w:rPr>
        <w:t xml:space="preserve">       </w:t>
      </w:r>
      <w:sdt>
        <w:sdtPr>
          <w:rPr>
            <w:rFonts w:ascii="Calibri" w:hAnsi="Calibri" w:cs="Calibri"/>
            <w:b/>
          </w:rPr>
          <w:id w:val="1287392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C6ED7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C6ED7">
        <w:rPr>
          <w:rFonts w:ascii="Calibri" w:hAnsi="Calibri" w:cs="Calibri"/>
          <w:b/>
        </w:rPr>
        <w:t xml:space="preserve"> </w:t>
      </w:r>
      <w:r w:rsidR="002B7D31" w:rsidRPr="001C6ED7">
        <w:rPr>
          <w:rFonts w:ascii="Calibri" w:hAnsi="Calibri" w:cs="Calibri"/>
          <w:b/>
        </w:rPr>
        <w:t>Špecifický cieľ: ESO4.1. Zlepšenie prístupu k zamestnaniu a aktivačným opatreniam pre všetkých uchádzačov o zamestnanie, predovšetkým mladých ľudí, a to najmä vykonávaním záruky pre mladých ľudí, pre dlhodobo nezamestnaných a znevýhodnené skupiny na trhu práce a neaktívne osoby, ako aj prostredníctvom podpory samostatnej zárobkovej činnosti a sociálneho hospodárstva; (ESF+)</w:t>
      </w:r>
    </w:p>
    <w:p w14:paraId="006FCE08" w14:textId="77777777" w:rsidR="002D48FF" w:rsidRPr="001C6ED7" w:rsidRDefault="002D48FF" w:rsidP="001C6ED7">
      <w:pPr>
        <w:pStyle w:val="slovanzoznam"/>
        <w:tabs>
          <w:tab w:val="clear" w:pos="360"/>
          <w:tab w:val="left" w:pos="4500"/>
        </w:tabs>
        <w:ind w:left="0"/>
        <w:jc w:val="both"/>
        <w:rPr>
          <w:rFonts w:ascii="Calibri" w:hAnsi="Calibri" w:cs="Calibri"/>
          <w:b/>
        </w:rPr>
      </w:pPr>
    </w:p>
    <w:p w14:paraId="1A768101" w14:textId="27ADB280" w:rsidR="002D48FF" w:rsidRPr="001C6ED7" w:rsidRDefault="00DF5C25" w:rsidP="001C6ED7">
      <w:pPr>
        <w:pStyle w:val="slovanzoznam"/>
        <w:tabs>
          <w:tab w:val="clear" w:pos="360"/>
          <w:tab w:val="left" w:pos="4500"/>
        </w:tabs>
        <w:jc w:val="both"/>
        <w:rPr>
          <w:rFonts w:ascii="Calibri" w:hAnsi="Calibri" w:cs="Calibri"/>
          <w:b/>
        </w:rPr>
      </w:pPr>
      <w:r w:rsidRPr="00674DB5">
        <w:rPr>
          <w:rFonts w:ascii="Calibri" w:hAnsi="Calibri" w:cs="Calibri"/>
          <w:b/>
        </w:rPr>
        <w:t xml:space="preserve">         </w:t>
      </w:r>
      <w:r w:rsidR="002D48FF" w:rsidRPr="001C6ED7">
        <w:rPr>
          <w:rFonts w:ascii="Calibri" w:hAnsi="Calibri" w:cs="Calibri"/>
          <w:b/>
        </w:rPr>
        <w:t xml:space="preserve">          </w:t>
      </w:r>
      <w:r w:rsidRPr="007839B2">
        <w:rPr>
          <w:rFonts w:ascii="Calibri" w:hAnsi="Calibri" w:cs="Calibri"/>
          <w:b/>
        </w:rPr>
        <w:t xml:space="preserve">   </w:t>
      </w:r>
      <w:sdt>
        <w:sdtPr>
          <w:rPr>
            <w:rFonts w:ascii="Calibri" w:hAnsi="Calibri" w:cs="Calibri"/>
            <w:b/>
          </w:rPr>
          <w:id w:val="1323242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839B2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674DB5">
        <w:rPr>
          <w:rFonts w:ascii="Calibri" w:hAnsi="Calibri" w:cs="Calibri"/>
          <w:b/>
        </w:rPr>
        <w:t xml:space="preserve"> </w:t>
      </w:r>
      <w:r w:rsidR="002D48FF" w:rsidRPr="001C6ED7">
        <w:rPr>
          <w:rFonts w:ascii="Calibri" w:hAnsi="Calibri" w:cs="Calibri"/>
          <w:b/>
        </w:rPr>
        <w:t xml:space="preserve">Špecifický cieľ: ESO4.6. Podpora rovného prístupu, a to najmä </w:t>
      </w:r>
    </w:p>
    <w:p w14:paraId="104C6116" w14:textId="77777777" w:rsidR="002D48FF" w:rsidRPr="001C6ED7" w:rsidRDefault="002D48FF" w:rsidP="001C6ED7">
      <w:pPr>
        <w:pStyle w:val="slovanzoznam"/>
        <w:tabs>
          <w:tab w:val="clear" w:pos="360"/>
          <w:tab w:val="left" w:pos="4500"/>
        </w:tabs>
        <w:ind w:left="0"/>
        <w:jc w:val="both"/>
        <w:rPr>
          <w:rFonts w:ascii="Calibri" w:hAnsi="Calibri" w:cs="Calibri"/>
          <w:b/>
        </w:rPr>
      </w:pPr>
      <w:r w:rsidRPr="001C6ED7">
        <w:rPr>
          <w:rFonts w:ascii="Calibri" w:hAnsi="Calibri" w:cs="Calibri"/>
          <w:b/>
        </w:rPr>
        <w:t xml:space="preserve">                                 znevýhodnených skupín, ku kvalitnému a </w:t>
      </w:r>
      <w:proofErr w:type="spellStart"/>
      <w:r w:rsidRPr="001C6ED7">
        <w:rPr>
          <w:rFonts w:ascii="Calibri" w:hAnsi="Calibri" w:cs="Calibri"/>
          <w:b/>
        </w:rPr>
        <w:t>inkluzívnemu</w:t>
      </w:r>
      <w:proofErr w:type="spellEnd"/>
      <w:r w:rsidRPr="001C6ED7">
        <w:rPr>
          <w:rFonts w:ascii="Calibri" w:hAnsi="Calibri" w:cs="Calibri"/>
          <w:b/>
        </w:rPr>
        <w:t xml:space="preserve"> vzdelávaniu a </w:t>
      </w:r>
    </w:p>
    <w:p w14:paraId="0EE61C02" w14:textId="684D0789" w:rsidR="002D48FF" w:rsidRPr="001C6ED7" w:rsidRDefault="002D48FF" w:rsidP="001C6ED7">
      <w:pPr>
        <w:pStyle w:val="slovanzoznam"/>
        <w:tabs>
          <w:tab w:val="clear" w:pos="360"/>
          <w:tab w:val="left" w:pos="4500"/>
        </w:tabs>
        <w:ind w:left="0"/>
        <w:jc w:val="both"/>
        <w:rPr>
          <w:rFonts w:ascii="Calibri" w:hAnsi="Calibri" w:cs="Calibri"/>
          <w:b/>
        </w:rPr>
      </w:pPr>
      <w:r w:rsidRPr="001C6ED7">
        <w:rPr>
          <w:rFonts w:ascii="Calibri" w:hAnsi="Calibri" w:cs="Calibri"/>
          <w:b/>
        </w:rPr>
        <w:t xml:space="preserve">                                 odbornej príprave a podpora ich úspešného ukončenia, počnúc       </w:t>
      </w:r>
    </w:p>
    <w:p w14:paraId="616D40DE" w14:textId="58BA0C97" w:rsidR="002D48FF" w:rsidRPr="001C6ED7" w:rsidRDefault="002D48FF" w:rsidP="001C6ED7">
      <w:pPr>
        <w:pStyle w:val="slovanzoznam"/>
        <w:tabs>
          <w:tab w:val="clear" w:pos="360"/>
          <w:tab w:val="left" w:pos="4500"/>
        </w:tabs>
        <w:ind w:left="0"/>
        <w:jc w:val="both"/>
        <w:rPr>
          <w:rFonts w:ascii="Calibri" w:hAnsi="Calibri" w:cs="Calibri"/>
          <w:b/>
        </w:rPr>
      </w:pPr>
      <w:r w:rsidRPr="001C6ED7">
        <w:rPr>
          <w:rFonts w:ascii="Calibri" w:hAnsi="Calibri" w:cs="Calibri"/>
          <w:b/>
        </w:rPr>
        <w:t xml:space="preserve">                                 vzdelávaním a starostlivosťou v ranom detstve cez všeobecné a odborné </w:t>
      </w:r>
    </w:p>
    <w:p w14:paraId="21F49BB2" w14:textId="18282FA2" w:rsidR="002D48FF" w:rsidRPr="001C6ED7" w:rsidRDefault="002D48FF" w:rsidP="001C6ED7">
      <w:pPr>
        <w:pStyle w:val="slovanzoznam"/>
        <w:tabs>
          <w:tab w:val="clear" w:pos="360"/>
          <w:tab w:val="left" w:pos="4500"/>
        </w:tabs>
        <w:ind w:left="0"/>
        <w:jc w:val="both"/>
        <w:rPr>
          <w:rFonts w:ascii="Calibri" w:hAnsi="Calibri" w:cs="Calibri"/>
          <w:b/>
        </w:rPr>
      </w:pPr>
      <w:r w:rsidRPr="001C6ED7">
        <w:rPr>
          <w:rFonts w:ascii="Calibri" w:hAnsi="Calibri" w:cs="Calibri"/>
          <w:b/>
        </w:rPr>
        <w:t xml:space="preserve">                                 vzdelávanie a prípravu až po terciárnu úroveň a vzdelávanie a učenie </w:t>
      </w:r>
    </w:p>
    <w:p w14:paraId="4FDD2F06" w14:textId="56C73E9C" w:rsidR="002D48FF" w:rsidRPr="001C6ED7" w:rsidRDefault="002D48FF" w:rsidP="001C6ED7">
      <w:pPr>
        <w:pStyle w:val="slovanzoznam"/>
        <w:tabs>
          <w:tab w:val="clear" w:pos="360"/>
          <w:tab w:val="left" w:pos="4500"/>
        </w:tabs>
        <w:ind w:left="0"/>
        <w:jc w:val="both"/>
        <w:rPr>
          <w:rFonts w:ascii="Calibri" w:hAnsi="Calibri" w:cs="Calibri"/>
          <w:b/>
        </w:rPr>
      </w:pPr>
      <w:r w:rsidRPr="001C6ED7">
        <w:rPr>
          <w:rFonts w:ascii="Calibri" w:hAnsi="Calibri" w:cs="Calibri"/>
          <w:b/>
        </w:rPr>
        <w:t xml:space="preserve">                                 dospelých vrátane uľahčovania vzdelávacej mobility pre všetkých a </w:t>
      </w:r>
    </w:p>
    <w:p w14:paraId="0DA2027D" w14:textId="01DAA8E6" w:rsidR="002D48FF" w:rsidRPr="001C6ED7" w:rsidRDefault="002D48FF" w:rsidP="001C6ED7">
      <w:pPr>
        <w:pStyle w:val="slovanzoznam"/>
        <w:tabs>
          <w:tab w:val="clear" w:pos="360"/>
          <w:tab w:val="left" w:pos="4500"/>
        </w:tabs>
        <w:ind w:left="0"/>
        <w:jc w:val="both"/>
        <w:rPr>
          <w:rFonts w:ascii="Calibri" w:hAnsi="Calibri" w:cs="Calibri"/>
          <w:b/>
        </w:rPr>
      </w:pPr>
      <w:r w:rsidRPr="001C6ED7">
        <w:rPr>
          <w:rFonts w:ascii="Calibri" w:hAnsi="Calibri" w:cs="Calibri"/>
          <w:b/>
        </w:rPr>
        <w:t xml:space="preserve">                                 prístupnosti pre osoby so zdravotným postihnutím (ESF+)</w:t>
      </w:r>
    </w:p>
    <w:p w14:paraId="62F04DDA" w14:textId="207FF973" w:rsidR="00356689" w:rsidRPr="001C6ED7" w:rsidRDefault="00356689" w:rsidP="00674DB5">
      <w:pPr>
        <w:pStyle w:val="slovanzoznam"/>
        <w:tabs>
          <w:tab w:val="clear" w:pos="360"/>
          <w:tab w:val="left" w:pos="4500"/>
        </w:tabs>
        <w:jc w:val="both"/>
        <w:rPr>
          <w:rFonts w:ascii="Calibri" w:hAnsi="Calibri" w:cs="Calibri"/>
          <w:b/>
        </w:rPr>
      </w:pPr>
    </w:p>
    <w:p w14:paraId="5040B5F4" w14:textId="7E074747" w:rsidR="00356689" w:rsidRPr="001C6ED7" w:rsidRDefault="00356689" w:rsidP="001C6ED7">
      <w:pPr>
        <w:pStyle w:val="slovanzoznam"/>
        <w:tabs>
          <w:tab w:val="clear" w:pos="360"/>
          <w:tab w:val="left" w:pos="4500"/>
        </w:tabs>
        <w:jc w:val="both"/>
        <w:rPr>
          <w:rFonts w:ascii="Calibri" w:hAnsi="Calibri" w:cs="Calibri"/>
          <w:b/>
        </w:rPr>
      </w:pPr>
      <w:r w:rsidRPr="001C6ED7">
        <w:rPr>
          <w:rFonts w:ascii="Calibri" w:eastAsia="MS Gothic" w:hAnsi="Calibri" w:cs="Calibri"/>
          <w:b/>
        </w:rPr>
        <w:t xml:space="preserve"> </w:t>
      </w:r>
      <w:r w:rsidR="00DF5C25">
        <w:rPr>
          <w:rFonts w:ascii="Calibri" w:eastAsia="MS Gothic" w:hAnsi="Calibri" w:cs="Calibri"/>
          <w:b/>
        </w:rPr>
        <w:t xml:space="preserve">             </w:t>
      </w:r>
      <w:r w:rsidRPr="001C6ED7">
        <w:rPr>
          <w:rFonts w:ascii="Calibri" w:eastAsia="MS Gothic" w:hAnsi="Calibri" w:cs="Calibri"/>
          <w:b/>
        </w:rPr>
        <w:t xml:space="preserve">       </w:t>
      </w:r>
      <w:sdt>
        <w:sdtPr>
          <w:rPr>
            <w:rFonts w:ascii="Calibri" w:hAnsi="Calibri" w:cs="Calibri"/>
            <w:b/>
          </w:rPr>
          <w:id w:val="1272118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5C25" w:rsidRPr="007839B2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DF5C25" w:rsidRPr="00674DB5">
        <w:rPr>
          <w:rFonts w:ascii="Calibri" w:eastAsia="MS Gothic" w:hAnsi="Calibri" w:cs="Calibri"/>
          <w:b/>
        </w:rPr>
        <w:t xml:space="preserve"> </w:t>
      </w:r>
      <w:r w:rsidR="002B7D31" w:rsidRPr="001C6ED7">
        <w:rPr>
          <w:rFonts w:ascii="Calibri" w:hAnsi="Calibri" w:cs="Calibri"/>
          <w:b/>
        </w:rPr>
        <w:t xml:space="preserve">Špecifický cieľ: ESO4.12. Podpora sociálnej integrácie osôb ohrozených </w:t>
      </w:r>
      <w:r w:rsidRPr="001C6ED7">
        <w:rPr>
          <w:rFonts w:ascii="Calibri" w:hAnsi="Calibri" w:cs="Calibri"/>
          <w:b/>
        </w:rPr>
        <w:t xml:space="preserve"> </w:t>
      </w:r>
    </w:p>
    <w:p w14:paraId="436BEF08" w14:textId="78465DD5" w:rsidR="00356689" w:rsidRPr="001C6ED7" w:rsidRDefault="00356689" w:rsidP="001C6ED7">
      <w:pPr>
        <w:pStyle w:val="slovanzoznam"/>
        <w:tabs>
          <w:tab w:val="clear" w:pos="360"/>
          <w:tab w:val="left" w:pos="4500"/>
        </w:tabs>
        <w:jc w:val="both"/>
        <w:rPr>
          <w:rFonts w:ascii="Calibri" w:hAnsi="Calibri" w:cs="Calibri"/>
          <w:b/>
        </w:rPr>
      </w:pPr>
      <w:r w:rsidRPr="001C6ED7">
        <w:rPr>
          <w:rFonts w:ascii="Calibri" w:hAnsi="Calibri" w:cs="Calibri"/>
          <w:b/>
        </w:rPr>
        <w:t xml:space="preserve">                         </w:t>
      </w:r>
      <w:r w:rsidR="00DF5C25">
        <w:rPr>
          <w:rFonts w:ascii="Calibri" w:hAnsi="Calibri" w:cs="Calibri"/>
          <w:b/>
        </w:rPr>
        <w:t xml:space="preserve"> </w:t>
      </w:r>
      <w:r w:rsidR="002B7D31" w:rsidRPr="001C6ED7">
        <w:rPr>
          <w:rFonts w:ascii="Calibri" w:hAnsi="Calibri" w:cs="Calibri"/>
          <w:b/>
        </w:rPr>
        <w:t>chudobou alebo sociálnym vylúčením vrátane najodkázanejších osôb a</w:t>
      </w:r>
      <w:r w:rsidR="002D48FF" w:rsidRPr="001C6ED7">
        <w:rPr>
          <w:rFonts w:ascii="Calibri" w:hAnsi="Calibri" w:cs="Calibri"/>
          <w:b/>
        </w:rPr>
        <w:t xml:space="preserve"> </w:t>
      </w:r>
    </w:p>
    <w:p w14:paraId="14572881" w14:textId="3E8ABC13" w:rsidR="00CC655F" w:rsidRPr="001C6ED7" w:rsidRDefault="00356689" w:rsidP="001C6ED7">
      <w:pPr>
        <w:pStyle w:val="slovanzoznam"/>
        <w:tabs>
          <w:tab w:val="clear" w:pos="360"/>
          <w:tab w:val="left" w:pos="4500"/>
        </w:tabs>
        <w:jc w:val="both"/>
        <w:rPr>
          <w:rFonts w:ascii="Calibri" w:hAnsi="Calibri" w:cs="Calibri"/>
          <w:b/>
        </w:rPr>
      </w:pPr>
      <w:r w:rsidRPr="001C6ED7">
        <w:rPr>
          <w:rFonts w:ascii="Calibri" w:hAnsi="Calibri" w:cs="Calibri"/>
          <w:b/>
        </w:rPr>
        <w:t xml:space="preserve">                         </w:t>
      </w:r>
      <w:r w:rsidR="00DF5C25">
        <w:rPr>
          <w:rFonts w:ascii="Calibri" w:hAnsi="Calibri" w:cs="Calibri"/>
          <w:b/>
        </w:rPr>
        <w:t xml:space="preserve"> </w:t>
      </w:r>
      <w:r w:rsidR="002B7D31" w:rsidRPr="001C6ED7">
        <w:rPr>
          <w:rFonts w:ascii="Calibri" w:hAnsi="Calibri" w:cs="Calibri"/>
          <w:b/>
        </w:rPr>
        <w:t>detí (ESF+)</w:t>
      </w:r>
    </w:p>
    <w:p w14:paraId="57EDD018" w14:textId="32178D50" w:rsidR="00CC655F" w:rsidRPr="001C6ED7" w:rsidRDefault="00CC655F" w:rsidP="001C6ED7">
      <w:pPr>
        <w:pStyle w:val="slovanzoznam"/>
        <w:tabs>
          <w:tab w:val="clear" w:pos="360"/>
          <w:tab w:val="left" w:pos="4500"/>
        </w:tabs>
        <w:ind w:left="0"/>
        <w:rPr>
          <w:rFonts w:ascii="Calibri" w:hAnsi="Calibri" w:cs="Calibri"/>
        </w:rPr>
      </w:pPr>
    </w:p>
    <w:p w14:paraId="4A38EA6A" w14:textId="5E5810FA" w:rsidR="002B7D31" w:rsidRDefault="00DE4769" w:rsidP="0054409A">
      <w:pPr>
        <w:pStyle w:val="slovanzoznam"/>
        <w:tabs>
          <w:tab w:val="clear" w:pos="360"/>
          <w:tab w:val="left" w:pos="4500"/>
        </w:tabs>
        <w:jc w:val="both"/>
        <w:rPr>
          <w:rFonts w:ascii="Calibri" w:hAnsi="Calibri" w:cs="Calibri"/>
          <w:b/>
        </w:rPr>
      </w:pPr>
      <w:sdt>
        <w:sdtPr>
          <w:rPr>
            <w:rFonts w:ascii="Calibri" w:hAnsi="Calibri" w:cs="Calibri"/>
            <w:b/>
          </w:rPr>
          <w:id w:val="3180035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409A" w:rsidRPr="001C6ED7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CC655F" w:rsidRPr="001C6ED7">
        <w:rPr>
          <w:rFonts w:ascii="Calibri" w:hAnsi="Calibri" w:cs="Calibri"/>
          <w:b/>
        </w:rPr>
        <w:t xml:space="preserve"> </w:t>
      </w:r>
      <w:r w:rsidR="002B7D31" w:rsidRPr="001C6ED7">
        <w:rPr>
          <w:rFonts w:ascii="Calibri" w:hAnsi="Calibri" w:cs="Calibri"/>
          <w:b/>
        </w:rPr>
        <w:t>Priorita: 4P5 Aktívne začlenenie a dostupné služby</w:t>
      </w:r>
    </w:p>
    <w:p w14:paraId="7A75F1CA" w14:textId="5F4B48F5" w:rsidR="00AC3230" w:rsidRDefault="00AC3230" w:rsidP="00AC3230">
      <w:pPr>
        <w:pStyle w:val="slovanzoznam"/>
        <w:tabs>
          <w:tab w:val="clear" w:pos="360"/>
          <w:tab w:val="left" w:pos="4500"/>
        </w:tabs>
        <w:jc w:val="both"/>
        <w:rPr>
          <w:rFonts w:ascii="Calibri" w:hAnsi="Calibri" w:cs="Calibri"/>
          <w:b/>
        </w:rPr>
      </w:pPr>
      <w:r>
        <w:rPr>
          <w:rFonts w:ascii="Segoe UI Symbol" w:eastAsia="MS Gothic" w:hAnsi="Segoe UI Symbol" w:cs="Segoe UI Symbol"/>
          <w:b/>
        </w:rPr>
        <w:t xml:space="preserve">                 </w:t>
      </w:r>
      <w:r w:rsidRPr="00224934">
        <w:rPr>
          <w:rFonts w:ascii="Calibri" w:hAnsi="Calibri" w:cs="Calibri"/>
          <w:b/>
        </w:rPr>
        <w:t>4P7</w:t>
      </w:r>
      <w:r>
        <w:rPr>
          <w:rFonts w:ascii="Calibri" w:hAnsi="Calibri" w:cs="Calibri"/>
          <w:b/>
        </w:rPr>
        <w:t xml:space="preserve"> Sociálne inovácie a experimenty</w:t>
      </w:r>
      <w:r>
        <w:rPr>
          <w:rStyle w:val="Odkaznapoznmkupodiarou"/>
          <w:rFonts w:ascii="Calibri" w:hAnsi="Calibri"/>
          <w:b/>
        </w:rPr>
        <w:footnoteReference w:id="3"/>
      </w:r>
    </w:p>
    <w:p w14:paraId="73903051" w14:textId="77777777" w:rsidR="00DF5C25" w:rsidRPr="001C6ED7" w:rsidRDefault="00DF5C25" w:rsidP="0054409A">
      <w:pPr>
        <w:pStyle w:val="slovanzoznam"/>
        <w:tabs>
          <w:tab w:val="clear" w:pos="360"/>
          <w:tab w:val="left" w:pos="4500"/>
        </w:tabs>
        <w:jc w:val="both"/>
        <w:rPr>
          <w:rFonts w:ascii="Calibri" w:hAnsi="Calibri" w:cs="Calibri"/>
          <w:b/>
        </w:rPr>
      </w:pPr>
    </w:p>
    <w:p w14:paraId="28ACEFD1" w14:textId="09E01312" w:rsidR="00DF5C25" w:rsidRDefault="00DE4769" w:rsidP="00190B8E">
      <w:pPr>
        <w:pStyle w:val="slovanzoznam"/>
        <w:tabs>
          <w:tab w:val="clear" w:pos="360"/>
          <w:tab w:val="left" w:pos="4500"/>
        </w:tabs>
        <w:ind w:left="1701" w:hanging="283"/>
        <w:jc w:val="both"/>
        <w:rPr>
          <w:rFonts w:ascii="Calibri" w:hAnsi="Calibri" w:cs="Calibri"/>
          <w:color w:val="FF0000"/>
        </w:rPr>
      </w:pPr>
      <w:sdt>
        <w:sdtPr>
          <w:rPr>
            <w:rFonts w:ascii="Calibri" w:hAnsi="Calibri" w:cs="Calibri"/>
            <w:b/>
          </w:rPr>
          <w:id w:val="1353762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5C25" w:rsidRPr="001C6ED7">
            <w:rPr>
              <w:rFonts w:ascii="MS Gothic" w:eastAsia="MS Gothic" w:hAnsi="MS Gothic" w:cs="Calibri" w:hint="eastAsia"/>
              <w:b/>
            </w:rPr>
            <w:t>☐</w:t>
          </w:r>
        </w:sdtContent>
      </w:sdt>
      <w:r w:rsidR="00693BD9" w:rsidRPr="001C6ED7">
        <w:rPr>
          <w:rFonts w:ascii="Calibri" w:hAnsi="Calibri" w:cs="Calibri"/>
          <w:b/>
        </w:rPr>
        <w:t xml:space="preserve"> </w:t>
      </w:r>
      <w:r w:rsidR="002B7D31" w:rsidRPr="001C6ED7">
        <w:rPr>
          <w:rFonts w:ascii="Calibri" w:hAnsi="Calibri" w:cs="Calibri"/>
          <w:b/>
        </w:rPr>
        <w:t xml:space="preserve">Špecifický cieľ: ESO4.8. Podpora aktívneho začlenenia s cieľom podporovať rovnosť príležitostí, nediskrimináciu a aktívnu účasť a zlepšenie </w:t>
      </w:r>
      <w:proofErr w:type="spellStart"/>
      <w:r w:rsidR="002B7D31" w:rsidRPr="001C6ED7">
        <w:rPr>
          <w:rFonts w:ascii="Calibri" w:hAnsi="Calibri" w:cs="Calibri"/>
          <w:b/>
        </w:rPr>
        <w:t>zamestnateľnosti</w:t>
      </w:r>
      <w:proofErr w:type="spellEnd"/>
      <w:r w:rsidR="002B7D31" w:rsidRPr="001C6ED7">
        <w:rPr>
          <w:rFonts w:ascii="Calibri" w:hAnsi="Calibri" w:cs="Calibri"/>
          <w:b/>
        </w:rPr>
        <w:t>, najmä v prípade znevýhodnených skupín (ESF+)</w:t>
      </w:r>
      <w:r w:rsidR="002B7D31" w:rsidRPr="001C6ED7">
        <w:rPr>
          <w:rFonts w:ascii="Calibri" w:hAnsi="Calibri" w:cs="Calibri"/>
          <w:color w:val="FF0000"/>
        </w:rPr>
        <w:tab/>
      </w:r>
    </w:p>
    <w:p w14:paraId="5C79979A" w14:textId="77777777" w:rsidR="00DF5C25" w:rsidRPr="001C6ED7" w:rsidRDefault="00DF5C25" w:rsidP="00190B8E">
      <w:pPr>
        <w:pStyle w:val="slovanzoznam"/>
        <w:tabs>
          <w:tab w:val="clear" w:pos="360"/>
          <w:tab w:val="left" w:pos="4500"/>
        </w:tabs>
        <w:ind w:left="1701" w:hanging="283"/>
        <w:jc w:val="both"/>
        <w:rPr>
          <w:rFonts w:ascii="Calibri" w:hAnsi="Calibri" w:cs="Calibri"/>
          <w:b/>
        </w:rPr>
      </w:pPr>
    </w:p>
    <w:p w14:paraId="118C8EFB" w14:textId="41BAF96F" w:rsidR="005E63A2" w:rsidRPr="001C6ED7" w:rsidRDefault="00DE4769" w:rsidP="00674DB5">
      <w:pPr>
        <w:pStyle w:val="slovanzoznam"/>
        <w:tabs>
          <w:tab w:val="clear" w:pos="360"/>
          <w:tab w:val="left" w:pos="4500"/>
        </w:tabs>
        <w:ind w:left="1701" w:hanging="283"/>
        <w:jc w:val="both"/>
      </w:pPr>
      <w:sdt>
        <w:sdtPr>
          <w:rPr>
            <w:rFonts w:ascii="Calibri" w:hAnsi="Calibri" w:cs="Calibri"/>
            <w:b/>
          </w:rPr>
          <w:id w:val="2000305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63A2">
            <w:rPr>
              <w:rFonts w:ascii="MS Gothic" w:eastAsia="MS Gothic" w:hAnsi="MS Gothic" w:cs="Calibri" w:hint="eastAsia"/>
              <w:b/>
            </w:rPr>
            <w:t>☐</w:t>
          </w:r>
        </w:sdtContent>
      </w:sdt>
      <w:r w:rsidR="00DF5C25">
        <w:t xml:space="preserve"> </w:t>
      </w:r>
      <w:r w:rsidR="00356689" w:rsidRPr="001C6ED7">
        <w:rPr>
          <w:rFonts w:ascii="Calibri" w:hAnsi="Calibri" w:cs="Calibri"/>
          <w:b/>
        </w:rPr>
        <w:t>Špecifický cieľ: ESO4.9. Podpora sociálno-ekonomickej integrácie štátnych príslušníkov tretích krajín vrátane migrantov (ESF+)</w:t>
      </w:r>
      <w:r w:rsidR="00356689" w:rsidRPr="00674DB5" w:rsidDel="00356689">
        <w:t xml:space="preserve"> </w:t>
      </w:r>
      <w:r w:rsidR="005E63A2">
        <w:rPr>
          <w:rFonts w:ascii="Calibri" w:hAnsi="Calibri" w:cs="Calibri"/>
          <w:b/>
        </w:rPr>
        <w:t xml:space="preserve">    </w:t>
      </w:r>
      <w:r w:rsidR="005E63A2" w:rsidRPr="001C6ED7">
        <w:rPr>
          <w:rFonts w:ascii="Calibri" w:hAnsi="Calibri" w:cs="Calibri" w:hint="eastAsia"/>
          <w:b/>
        </w:rPr>
        <w:t xml:space="preserve"> </w:t>
      </w:r>
      <w:r w:rsidR="005E63A2" w:rsidRPr="001C6ED7">
        <w:rPr>
          <w:rFonts w:ascii="Calibri" w:hAnsi="Calibri" w:cs="Calibri"/>
          <w:b/>
        </w:rPr>
        <w:t xml:space="preserve">    </w:t>
      </w:r>
    </w:p>
    <w:p w14:paraId="78DAEFC6" w14:textId="77777777" w:rsidR="005E63A2" w:rsidRPr="007839B2" w:rsidRDefault="005E63A2" w:rsidP="005E63A2">
      <w:pPr>
        <w:pStyle w:val="slovanzoznam"/>
        <w:tabs>
          <w:tab w:val="clear" w:pos="360"/>
          <w:tab w:val="left" w:pos="4500"/>
        </w:tabs>
        <w:ind w:left="1701" w:hanging="283"/>
        <w:jc w:val="both"/>
        <w:rPr>
          <w:rFonts w:ascii="Calibri" w:hAnsi="Calibri" w:cs="Calibri"/>
          <w:b/>
        </w:rPr>
      </w:pPr>
      <w:r w:rsidRPr="001C6ED7">
        <w:rPr>
          <w:rFonts w:ascii="Calibri" w:hAnsi="Calibri" w:cs="Calibri" w:hint="eastAsia"/>
          <w:b/>
        </w:rPr>
        <w:t xml:space="preserve"> </w:t>
      </w:r>
      <w:r w:rsidRPr="001C6ED7">
        <w:rPr>
          <w:rFonts w:ascii="Calibri" w:hAnsi="Calibri" w:cs="Calibri"/>
          <w:b/>
        </w:rPr>
        <w:t xml:space="preserve">     </w:t>
      </w:r>
    </w:p>
    <w:p w14:paraId="7C789158" w14:textId="24A66EBB" w:rsidR="005E63A2" w:rsidRDefault="00DE4769" w:rsidP="001C6ED7">
      <w:pPr>
        <w:pStyle w:val="slovanzoznam"/>
        <w:tabs>
          <w:tab w:val="clear" w:pos="360"/>
          <w:tab w:val="left" w:pos="4500"/>
        </w:tabs>
        <w:ind w:left="1701" w:hanging="283"/>
        <w:jc w:val="both"/>
        <w:rPr>
          <w:rFonts w:ascii="Calibri" w:hAnsi="Calibri" w:cs="Calibri"/>
          <w:b/>
        </w:rPr>
      </w:pPr>
      <w:sdt>
        <w:sdtPr>
          <w:rPr>
            <w:rFonts w:ascii="Calibri" w:hAnsi="Calibri" w:cs="Calibri"/>
            <w:b/>
          </w:rPr>
          <w:id w:val="2089267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63A2" w:rsidRPr="00674DB5">
            <w:rPr>
              <w:rFonts w:ascii="MS Gothic" w:eastAsia="MS Gothic" w:hAnsi="MS Gothic" w:cs="Calibri" w:hint="eastAsia"/>
              <w:b/>
            </w:rPr>
            <w:t>☐</w:t>
          </w:r>
        </w:sdtContent>
      </w:sdt>
      <w:r w:rsidR="005E63A2" w:rsidRPr="001C6ED7">
        <w:rPr>
          <w:rFonts w:ascii="Calibri" w:hAnsi="Calibri" w:cs="Calibri"/>
          <w:b/>
        </w:rPr>
        <w:t xml:space="preserve"> Špecifický </w:t>
      </w:r>
      <w:r w:rsidR="00356689" w:rsidRPr="001C6ED7">
        <w:rPr>
          <w:rFonts w:ascii="Calibri" w:hAnsi="Calibri" w:cs="Calibri"/>
          <w:b/>
        </w:rPr>
        <w:t xml:space="preserve">cieľ: ESO4.11. Zlepšovanie rovného a včasného prístupu ku </w:t>
      </w:r>
      <w:r w:rsidR="00DF5C25" w:rsidRPr="001C6ED7">
        <w:rPr>
          <w:rFonts w:ascii="Calibri" w:hAnsi="Calibri" w:cs="Calibri"/>
          <w:b/>
        </w:rPr>
        <w:t xml:space="preserve"> </w:t>
      </w:r>
      <w:r w:rsidR="005E63A2">
        <w:rPr>
          <w:rFonts w:ascii="Calibri" w:hAnsi="Calibri" w:cs="Calibri"/>
          <w:b/>
        </w:rPr>
        <w:t xml:space="preserve">                            </w:t>
      </w:r>
    </w:p>
    <w:p w14:paraId="2FE65FEC" w14:textId="1F68D6D3" w:rsidR="005E63A2" w:rsidRDefault="005E63A2" w:rsidP="001C6ED7">
      <w:pPr>
        <w:pStyle w:val="slovanzoznam"/>
        <w:tabs>
          <w:tab w:val="clear" w:pos="360"/>
          <w:tab w:val="left" w:pos="4500"/>
        </w:tabs>
        <w:ind w:left="1701" w:hanging="283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</w:t>
      </w:r>
      <w:r w:rsidR="00356689" w:rsidRPr="001C6ED7">
        <w:rPr>
          <w:rFonts w:ascii="Calibri" w:hAnsi="Calibri" w:cs="Calibri"/>
          <w:b/>
        </w:rPr>
        <w:t xml:space="preserve">kvalitným, udržateľným a cenovo dostupným službám vrátane služieb, </w:t>
      </w:r>
      <w:r>
        <w:rPr>
          <w:rFonts w:ascii="Calibri" w:hAnsi="Calibri" w:cs="Calibri"/>
          <w:b/>
        </w:rPr>
        <w:t xml:space="preserve">  </w:t>
      </w:r>
    </w:p>
    <w:p w14:paraId="2F2273D8" w14:textId="047C1BE7" w:rsidR="005E63A2" w:rsidRDefault="005E63A2" w:rsidP="001C6ED7">
      <w:pPr>
        <w:pStyle w:val="slovanzoznam"/>
        <w:tabs>
          <w:tab w:val="clear" w:pos="360"/>
          <w:tab w:val="left" w:pos="4500"/>
        </w:tabs>
        <w:ind w:left="1701" w:hanging="283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</w:t>
      </w:r>
      <w:r w:rsidR="00356689" w:rsidRPr="001C6ED7">
        <w:rPr>
          <w:rFonts w:ascii="Calibri" w:hAnsi="Calibri" w:cs="Calibri"/>
          <w:b/>
        </w:rPr>
        <w:t xml:space="preserve">ktoré podporujú prístup k bývaniu a individualizovanú starostlivosť </w:t>
      </w:r>
    </w:p>
    <w:p w14:paraId="3F332A6C" w14:textId="3DB4B1C1" w:rsidR="005E63A2" w:rsidRDefault="005E63A2" w:rsidP="001C6ED7">
      <w:pPr>
        <w:pStyle w:val="slovanzoznam"/>
        <w:tabs>
          <w:tab w:val="clear" w:pos="360"/>
          <w:tab w:val="left" w:pos="4500"/>
        </w:tabs>
        <w:ind w:left="1701" w:hanging="283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</w:t>
      </w:r>
      <w:r w:rsidR="00356689" w:rsidRPr="001C6ED7">
        <w:rPr>
          <w:rFonts w:ascii="Calibri" w:hAnsi="Calibri" w:cs="Calibri"/>
          <w:b/>
        </w:rPr>
        <w:t xml:space="preserve">vrátane zdravotnej starostlivosti; modernizácia systémov sociálnej </w:t>
      </w:r>
      <w:r>
        <w:rPr>
          <w:rFonts w:ascii="Calibri" w:hAnsi="Calibri" w:cs="Calibri"/>
          <w:b/>
        </w:rPr>
        <w:t xml:space="preserve">     </w:t>
      </w:r>
    </w:p>
    <w:p w14:paraId="1818890B" w14:textId="13BAB646" w:rsidR="005E63A2" w:rsidRDefault="005E63A2" w:rsidP="001C6ED7">
      <w:pPr>
        <w:pStyle w:val="slovanzoznam"/>
        <w:tabs>
          <w:tab w:val="clear" w:pos="360"/>
          <w:tab w:val="left" w:pos="4500"/>
        </w:tabs>
        <w:ind w:left="141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</w:t>
      </w:r>
      <w:r w:rsidR="00356689" w:rsidRPr="001C6ED7">
        <w:rPr>
          <w:rFonts w:ascii="Calibri" w:hAnsi="Calibri" w:cs="Calibri"/>
          <w:b/>
        </w:rPr>
        <w:t xml:space="preserve">ochrany, vrátane podpory prístupu k sociálnej ochrane, s osobitným </w:t>
      </w:r>
      <w:r>
        <w:rPr>
          <w:rFonts w:ascii="Calibri" w:hAnsi="Calibri" w:cs="Calibri"/>
          <w:b/>
        </w:rPr>
        <w:t xml:space="preserve">  </w:t>
      </w:r>
    </w:p>
    <w:p w14:paraId="627A5C23" w14:textId="7F20B9BD" w:rsidR="005E63A2" w:rsidRDefault="005E63A2" w:rsidP="001C6ED7">
      <w:pPr>
        <w:pStyle w:val="slovanzoznam"/>
        <w:tabs>
          <w:tab w:val="clear" w:pos="360"/>
          <w:tab w:val="left" w:pos="4500"/>
        </w:tabs>
        <w:ind w:left="141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</w:t>
      </w:r>
      <w:r w:rsidR="00356689" w:rsidRPr="001C6ED7">
        <w:rPr>
          <w:rFonts w:ascii="Calibri" w:hAnsi="Calibri" w:cs="Calibri"/>
          <w:b/>
        </w:rPr>
        <w:t xml:space="preserve">zameraním na deti a znevýhodnené skupiny; zlepšovanie prístupnosti, a to </w:t>
      </w:r>
      <w:r>
        <w:rPr>
          <w:rFonts w:ascii="Calibri" w:hAnsi="Calibri" w:cs="Calibri"/>
          <w:b/>
        </w:rPr>
        <w:t xml:space="preserve">     </w:t>
      </w:r>
    </w:p>
    <w:p w14:paraId="5ECBF555" w14:textId="435156F7" w:rsidR="005E63A2" w:rsidRDefault="005E63A2" w:rsidP="001C6ED7">
      <w:pPr>
        <w:pStyle w:val="slovanzoznam"/>
        <w:tabs>
          <w:tab w:val="clear" w:pos="360"/>
          <w:tab w:val="left" w:pos="4500"/>
        </w:tabs>
        <w:ind w:left="141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</w:t>
      </w:r>
      <w:r w:rsidR="00356689" w:rsidRPr="001C6ED7">
        <w:rPr>
          <w:rFonts w:ascii="Calibri" w:hAnsi="Calibri" w:cs="Calibri"/>
          <w:b/>
        </w:rPr>
        <w:t xml:space="preserve">aj pre osoby so zdravotným postihnutím, účinnosti a odolnosti systémov </w:t>
      </w:r>
      <w:r>
        <w:rPr>
          <w:rFonts w:ascii="Calibri" w:hAnsi="Calibri" w:cs="Calibri"/>
          <w:b/>
        </w:rPr>
        <w:t xml:space="preserve">  </w:t>
      </w:r>
    </w:p>
    <w:p w14:paraId="4EBFE690" w14:textId="27FE340E" w:rsidR="005E63A2" w:rsidRDefault="00863584" w:rsidP="001C6ED7">
      <w:pPr>
        <w:pStyle w:val="slovanzoznam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 w:rsidR="005E63A2">
        <w:rPr>
          <w:rFonts w:ascii="Calibri" w:hAnsi="Calibri" w:cs="Calibri"/>
          <w:b/>
        </w:rPr>
        <w:t xml:space="preserve">     </w:t>
      </w:r>
      <w:r w:rsidR="00356689" w:rsidRPr="001C6ED7">
        <w:rPr>
          <w:rFonts w:ascii="Calibri" w:hAnsi="Calibri" w:cs="Calibri"/>
          <w:b/>
        </w:rPr>
        <w:t>zdravotnej starostlivosti a služieb dlhodobej starostlivosti (ESF+)</w:t>
      </w:r>
      <w:r w:rsidR="00356689" w:rsidRPr="001C6ED7" w:rsidDel="00356689">
        <w:rPr>
          <w:rFonts w:ascii="Calibri" w:hAnsi="Calibri" w:cs="Calibri"/>
          <w:b/>
        </w:rPr>
        <w:t xml:space="preserve"> </w:t>
      </w:r>
    </w:p>
    <w:p w14:paraId="654FB597" w14:textId="77777777" w:rsidR="005E63A2" w:rsidRPr="007839B2" w:rsidRDefault="005E63A2" w:rsidP="00674DB5">
      <w:pPr>
        <w:pStyle w:val="slovanzoznam"/>
        <w:tabs>
          <w:tab w:val="clear" w:pos="360"/>
          <w:tab w:val="left" w:pos="4500"/>
        </w:tabs>
        <w:ind w:left="1701" w:hanging="283"/>
        <w:jc w:val="both"/>
        <w:rPr>
          <w:rFonts w:ascii="Calibri" w:hAnsi="Calibri" w:cs="Calibri"/>
          <w:b/>
        </w:rPr>
      </w:pPr>
      <w:r w:rsidRPr="007839B2">
        <w:rPr>
          <w:rFonts w:ascii="Calibri" w:hAnsi="Calibri" w:cs="Calibri" w:hint="eastAsia"/>
          <w:b/>
        </w:rPr>
        <w:t xml:space="preserve"> </w:t>
      </w:r>
      <w:r w:rsidRPr="007839B2">
        <w:rPr>
          <w:rFonts w:ascii="Calibri" w:hAnsi="Calibri" w:cs="Calibri"/>
          <w:b/>
        </w:rPr>
        <w:t xml:space="preserve">     </w:t>
      </w:r>
    </w:p>
    <w:p w14:paraId="195FAB0D" w14:textId="31EB9C46" w:rsidR="005E63A2" w:rsidRDefault="00DE4769" w:rsidP="001C6ED7">
      <w:pPr>
        <w:suppressAutoHyphens w:val="0"/>
        <w:spacing w:after="0"/>
        <w:ind w:left="708" w:firstLine="708"/>
        <w:rPr>
          <w:rFonts w:ascii="Calibri" w:hAnsi="Calibri" w:cs="Calibri"/>
          <w:b/>
        </w:rPr>
      </w:pPr>
      <w:sdt>
        <w:sdtPr>
          <w:rPr>
            <w:rFonts w:ascii="Calibri" w:eastAsia="Times New Roman" w:hAnsi="Calibri" w:cs="Calibri"/>
            <w:b/>
          </w:rPr>
          <w:id w:val="-4327522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63A2">
            <w:rPr>
              <w:rFonts w:ascii="MS Gothic" w:eastAsia="MS Gothic" w:hAnsi="MS Gothic" w:cs="Calibri" w:hint="eastAsia"/>
              <w:b/>
            </w:rPr>
            <w:t>☐</w:t>
          </w:r>
        </w:sdtContent>
      </w:sdt>
      <w:r w:rsidR="005E63A2">
        <w:rPr>
          <w:rFonts w:ascii="Calibri" w:hAnsi="Calibri" w:cs="Calibri"/>
          <w:b/>
        </w:rPr>
        <w:t xml:space="preserve"> </w:t>
      </w:r>
      <w:r w:rsidR="002B7D31" w:rsidRPr="001C6ED7">
        <w:rPr>
          <w:rFonts w:ascii="Calibri" w:hAnsi="Calibri" w:cs="Calibri"/>
          <w:b/>
        </w:rPr>
        <w:t xml:space="preserve">Špecifický cieľ: ESO4.12. Podpora sociálnej integrácie osôb ohrozených </w:t>
      </w:r>
      <w:r w:rsidR="005E63A2">
        <w:rPr>
          <w:rFonts w:ascii="Calibri" w:hAnsi="Calibri" w:cs="Calibri"/>
          <w:b/>
        </w:rPr>
        <w:t xml:space="preserve"> </w:t>
      </w:r>
    </w:p>
    <w:p w14:paraId="4217075F" w14:textId="77777777" w:rsidR="005E63A2" w:rsidRDefault="005E63A2" w:rsidP="001C6ED7">
      <w:pPr>
        <w:suppressAutoHyphens w:val="0"/>
        <w:spacing w:after="0"/>
        <w:rPr>
          <w:rFonts w:ascii="Calibri" w:hAnsi="Calibri" w:cs="Calibri"/>
          <w:b/>
        </w:rPr>
      </w:pPr>
      <w:r>
        <w:rPr>
          <w:rFonts w:ascii="MS Gothic" w:eastAsia="MS Gothic" w:hAnsi="MS Gothic" w:cs="Calibri"/>
          <w:b/>
        </w:rPr>
        <w:t xml:space="preserve">            </w:t>
      </w:r>
      <w:r>
        <w:rPr>
          <w:rFonts w:ascii="MS Gothic" w:eastAsia="MS Gothic" w:hAnsi="MS Gothic" w:cs="Calibri" w:hint="eastAsia"/>
          <w:b/>
        </w:rPr>
        <w:t xml:space="preserve">  </w:t>
      </w:r>
      <w:r w:rsidR="002B7D31" w:rsidRPr="001C6ED7">
        <w:rPr>
          <w:rFonts w:ascii="Calibri" w:hAnsi="Calibri" w:cs="Calibri"/>
          <w:b/>
        </w:rPr>
        <w:t xml:space="preserve">chudobou alebo sociálnym vylúčením vrátane najodkázanejších osôb a detí </w:t>
      </w:r>
      <w:r>
        <w:rPr>
          <w:rFonts w:ascii="Calibri" w:hAnsi="Calibri" w:cs="Calibri"/>
          <w:b/>
        </w:rPr>
        <w:t xml:space="preserve">    </w:t>
      </w:r>
    </w:p>
    <w:p w14:paraId="5D7E6951" w14:textId="2C2ED33F" w:rsidR="002B7D31" w:rsidRPr="001C6ED7" w:rsidRDefault="005E63A2" w:rsidP="001C6ED7">
      <w:pPr>
        <w:suppressAutoHyphens w:val="0"/>
        <w:spacing w:after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                          </w:t>
      </w:r>
      <w:r w:rsidR="002B7D31" w:rsidRPr="001C6ED7">
        <w:rPr>
          <w:rFonts w:ascii="Calibri" w:hAnsi="Calibri" w:cs="Calibri"/>
          <w:b/>
        </w:rPr>
        <w:t>(ESF+)</w:t>
      </w:r>
      <w:r w:rsidR="002B7D31" w:rsidRPr="001C6ED7">
        <w:rPr>
          <w:rFonts w:ascii="Calibri" w:hAnsi="Calibri" w:cs="Calibri"/>
        </w:rPr>
        <w:tab/>
      </w:r>
    </w:p>
    <w:p w14:paraId="03DF1447" w14:textId="15C43C5F" w:rsidR="005E63A2" w:rsidRDefault="005E63A2" w:rsidP="001C6ED7">
      <w:pPr>
        <w:pStyle w:val="slovanzoznam"/>
        <w:tabs>
          <w:tab w:val="clear" w:pos="360"/>
          <w:tab w:val="left" w:pos="4500"/>
        </w:tabs>
        <w:ind w:left="2061"/>
        <w:rPr>
          <w:rFonts w:ascii="Calibri" w:hAnsi="Calibri" w:cs="Calibri"/>
        </w:rPr>
      </w:pPr>
    </w:p>
    <w:p w14:paraId="3FDE1E0E" w14:textId="3D21DC9E" w:rsidR="00863584" w:rsidRPr="005516B2" w:rsidRDefault="005516B2" w:rsidP="005516B2">
      <w:pPr>
        <w:pStyle w:val="slovanzoznam"/>
        <w:tabs>
          <w:tab w:val="clear" w:pos="360"/>
          <w:tab w:val="left" w:pos="4500"/>
        </w:tabs>
        <w:ind w:left="0"/>
        <w:jc w:val="both"/>
        <w:rPr>
          <w:rFonts w:asciiTheme="minorHAnsi" w:hAnsiTheme="minorHAnsi" w:cstheme="minorHAnsi"/>
        </w:rPr>
      </w:pPr>
      <w:r>
        <w:rPr>
          <w:rFonts w:ascii="Calibri" w:hAnsi="Calibri" w:cs="Calibri"/>
        </w:rPr>
        <w:t xml:space="preserve">Podrobnejšie informácie k obsahu jednotlivých špecifických cieľov sú dostupné v Programe Slovensko </w:t>
      </w:r>
      <w:hyperlink r:id="rId8" w:history="1">
        <w:r w:rsidRPr="00BF0224">
          <w:rPr>
            <w:rStyle w:val="Hypertextovprepojenie"/>
            <w:rFonts w:ascii="Calibri" w:hAnsi="Calibri" w:cs="Calibri"/>
          </w:rPr>
          <w:t>https://www.employment.gov.sk/sk/sekcia-fondov-eu/programove-obdobie-2021-2027/program-slovensko/</w:t>
        </w:r>
      </w:hyperlink>
      <w:r w:rsidR="00C144FA">
        <w:rPr>
          <w:rFonts w:ascii="Calibri" w:hAnsi="Calibri" w:cs="Calibri"/>
        </w:rPr>
        <w:t>, cieľ</w:t>
      </w:r>
      <w:r>
        <w:rPr>
          <w:rFonts w:ascii="Calibri" w:hAnsi="Calibri" w:cs="Calibri"/>
        </w:rPr>
        <w:t xml:space="preserve"> politiky </w:t>
      </w:r>
      <w:r w:rsidRPr="005516B2">
        <w:rPr>
          <w:rFonts w:ascii="Calibri" w:hAnsi="Calibri" w:cs="Calibri"/>
        </w:rPr>
        <w:t xml:space="preserve">4 </w:t>
      </w:r>
      <w:r w:rsidRPr="005516B2">
        <w:rPr>
          <w:rFonts w:asciiTheme="minorHAnsi" w:hAnsiTheme="minorHAnsi" w:cstheme="minorHAnsi"/>
        </w:rPr>
        <w:t xml:space="preserve">Sociálnejšia a </w:t>
      </w:r>
      <w:proofErr w:type="spellStart"/>
      <w:r w:rsidRPr="005516B2">
        <w:rPr>
          <w:rFonts w:asciiTheme="minorHAnsi" w:hAnsiTheme="minorHAnsi" w:cstheme="minorHAnsi"/>
        </w:rPr>
        <w:t>inkluzívnejšia</w:t>
      </w:r>
      <w:proofErr w:type="spellEnd"/>
      <w:r w:rsidRPr="005516B2">
        <w:rPr>
          <w:rFonts w:asciiTheme="minorHAnsi" w:hAnsiTheme="minorHAnsi" w:cstheme="minorHAnsi"/>
        </w:rPr>
        <w:t xml:space="preserve"> Európa vykonávajúca Európsky pilier sociálnych práv</w:t>
      </w:r>
      <w:r>
        <w:rPr>
          <w:rFonts w:asciiTheme="minorHAnsi" w:hAnsiTheme="minorHAnsi" w:cstheme="minorHAnsi"/>
        </w:rPr>
        <w:t>,</w:t>
      </w:r>
      <w:r w:rsidRPr="005516B2">
        <w:rPr>
          <w:rFonts w:asciiTheme="minorHAnsi" w:hAnsiTheme="minorHAnsi" w:cstheme="minorHAnsi"/>
        </w:rPr>
        <w:t xml:space="preserve"> od strany 243. </w:t>
      </w:r>
    </w:p>
    <w:p w14:paraId="5D5AF471" w14:textId="77777777" w:rsidR="00863584" w:rsidRDefault="00863584" w:rsidP="005516B2">
      <w:pPr>
        <w:pStyle w:val="slovanzoznam"/>
        <w:tabs>
          <w:tab w:val="clear" w:pos="360"/>
          <w:tab w:val="left" w:pos="4500"/>
        </w:tabs>
        <w:ind w:left="0"/>
        <w:jc w:val="both"/>
        <w:rPr>
          <w:rFonts w:ascii="Calibri" w:hAnsi="Calibri" w:cs="Calibri"/>
        </w:rPr>
      </w:pPr>
    </w:p>
    <w:p w14:paraId="70705AB8" w14:textId="3335485D" w:rsidR="00863584" w:rsidRDefault="00863584" w:rsidP="001C6ED7">
      <w:pPr>
        <w:pStyle w:val="slovanzoznam"/>
        <w:tabs>
          <w:tab w:val="clear" w:pos="360"/>
          <w:tab w:val="left" w:pos="4500"/>
        </w:tabs>
        <w:ind w:left="0"/>
        <w:rPr>
          <w:rFonts w:ascii="Calibri" w:hAnsi="Calibri" w:cs="Calibri"/>
        </w:rPr>
      </w:pPr>
    </w:p>
    <w:p w14:paraId="047186C1" w14:textId="6A6644F5" w:rsidR="005E63A2" w:rsidRDefault="00863584" w:rsidP="001C6ED7">
      <w:pPr>
        <w:pStyle w:val="slovanzoznam"/>
        <w:tabs>
          <w:tab w:val="clear" w:pos="360"/>
          <w:tab w:val="left" w:pos="4500"/>
        </w:tabs>
        <w:ind w:left="0"/>
        <w:rPr>
          <w:rFonts w:ascii="Calibri" w:hAnsi="Calibri" w:cs="Calibri"/>
        </w:rPr>
      </w:pPr>
      <w:r>
        <w:rPr>
          <w:rFonts w:ascii="Calibri" w:hAnsi="Calibri" w:cs="Calibri"/>
        </w:rPr>
        <w:t>Vyplnil</w:t>
      </w:r>
      <w:r w:rsidRPr="007839B2">
        <w:rPr>
          <w:rStyle w:val="Odkaznapoznmkupodiarou"/>
          <w:rFonts w:ascii="Calibri" w:hAnsi="Calibri" w:cs="Calibri"/>
        </w:rPr>
        <w:footnoteReference w:id="4"/>
      </w:r>
      <w:r w:rsidRPr="007839B2">
        <w:rPr>
          <w:rFonts w:ascii="Calibri" w:hAnsi="Calibri" w:cs="Calibri"/>
        </w:rPr>
        <w:t>:</w:t>
      </w:r>
    </w:p>
    <w:sectPr w:rsidR="005E63A2" w:rsidSect="001C6ED7">
      <w:headerReference w:type="default" r:id="rId9"/>
      <w:footerReference w:type="default" r:id="rId10"/>
      <w:headerReference w:type="first" r:id="rId11"/>
      <w:pgSz w:w="11906" w:h="16838"/>
      <w:pgMar w:top="709" w:right="1417" w:bottom="851" w:left="1417" w:header="340" w:footer="14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0058F" w14:textId="77777777" w:rsidR="00DF04EB" w:rsidRDefault="00DF04EB" w:rsidP="00D5790C">
      <w:r>
        <w:separator/>
      </w:r>
    </w:p>
    <w:p w14:paraId="753206CD" w14:textId="77777777" w:rsidR="00DF04EB" w:rsidRDefault="00DF04EB" w:rsidP="00D5790C"/>
    <w:p w14:paraId="1B3BEE18" w14:textId="77777777" w:rsidR="00DF04EB" w:rsidRDefault="00DF04EB" w:rsidP="00D5790C"/>
  </w:endnote>
  <w:endnote w:type="continuationSeparator" w:id="0">
    <w:p w14:paraId="127E16A0" w14:textId="77777777" w:rsidR="00DF04EB" w:rsidRDefault="00DF04EB" w:rsidP="00D5790C">
      <w:r>
        <w:continuationSeparator/>
      </w:r>
    </w:p>
    <w:p w14:paraId="0A36BCD6" w14:textId="77777777" w:rsidR="00DF04EB" w:rsidRDefault="00DF04EB" w:rsidP="00D5790C"/>
    <w:p w14:paraId="70F726DF" w14:textId="77777777" w:rsidR="00DF04EB" w:rsidRDefault="00DF04EB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8008766"/>
      <w:docPartObj>
        <w:docPartGallery w:val="Page Numbers (Bottom of Page)"/>
        <w:docPartUnique/>
      </w:docPartObj>
    </w:sdtPr>
    <w:sdtEndPr/>
    <w:sdtContent>
      <w:p w14:paraId="059651A4" w14:textId="55E72ADB" w:rsidR="00BA704E" w:rsidRDefault="00BA704E">
        <w:pPr>
          <w:pStyle w:val="Pta"/>
          <w:jc w:val="center"/>
        </w:pPr>
        <w:r w:rsidRPr="006E4CF2">
          <w:rPr>
            <w:color w:val="000000" w:themeColor="text1"/>
            <w:sz w:val="20"/>
          </w:rPr>
          <w:fldChar w:fldCharType="begin"/>
        </w:r>
        <w:r w:rsidRPr="006E4CF2">
          <w:rPr>
            <w:color w:val="000000" w:themeColor="text1"/>
            <w:sz w:val="20"/>
          </w:rPr>
          <w:instrText>PAGE   \* MERGEFORMAT</w:instrText>
        </w:r>
        <w:r w:rsidRPr="006E4CF2">
          <w:rPr>
            <w:color w:val="000000" w:themeColor="text1"/>
            <w:sz w:val="20"/>
          </w:rPr>
          <w:fldChar w:fldCharType="separate"/>
        </w:r>
        <w:r w:rsidR="00DE4769">
          <w:rPr>
            <w:noProof/>
            <w:color w:val="000000" w:themeColor="text1"/>
            <w:sz w:val="20"/>
          </w:rPr>
          <w:t>2</w:t>
        </w:r>
        <w:r w:rsidRPr="006E4CF2">
          <w:rPr>
            <w:color w:val="000000" w:themeColor="text1"/>
            <w:sz w:val="20"/>
          </w:rPr>
          <w:fldChar w:fldCharType="end"/>
        </w:r>
      </w:p>
    </w:sdtContent>
  </w:sdt>
  <w:p w14:paraId="57B644C8" w14:textId="5AC2FDFA" w:rsidR="00E320C3" w:rsidRDefault="00E320C3" w:rsidP="009C2536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C13F3A" w14:textId="77777777" w:rsidR="00DF04EB" w:rsidRDefault="00DF04EB" w:rsidP="00D5790C">
      <w:r>
        <w:separator/>
      </w:r>
    </w:p>
  </w:footnote>
  <w:footnote w:type="continuationSeparator" w:id="0">
    <w:p w14:paraId="6031D8FE" w14:textId="77777777" w:rsidR="00DF04EB" w:rsidRDefault="00DF04EB" w:rsidP="00D5790C">
      <w:r>
        <w:continuationSeparator/>
      </w:r>
    </w:p>
  </w:footnote>
  <w:footnote w:id="1">
    <w:p w14:paraId="6640A25A" w14:textId="22C3849E" w:rsidR="00EF3AF2" w:rsidRPr="00DE4769" w:rsidRDefault="00EF3AF2" w:rsidP="00DE4769">
      <w:pPr>
        <w:pStyle w:val="Textpoznmkypodiarou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="00AD41C5" w:rsidRPr="00DE4769">
        <w:rPr>
          <w:rFonts w:asciiTheme="minorHAnsi" w:hAnsiTheme="minorHAnsi" w:cstheme="minorHAnsi"/>
          <w:sz w:val="18"/>
          <w:szCs w:val="18"/>
        </w:rPr>
        <w:t>Ak ži</w:t>
      </w:r>
      <w:r w:rsidRPr="00DE4769">
        <w:rPr>
          <w:rFonts w:asciiTheme="minorHAnsi" w:hAnsiTheme="minorHAnsi" w:cstheme="minorHAnsi"/>
          <w:sz w:val="18"/>
          <w:szCs w:val="18"/>
        </w:rPr>
        <w:t>adateľ/ka zvolí v rámci priority 4P1 špecifický cieľ ESO4.1.</w:t>
      </w:r>
      <w:r w:rsidR="002F0DE3" w:rsidRPr="00DE4769">
        <w:rPr>
          <w:rFonts w:asciiTheme="minorHAnsi" w:hAnsiTheme="minorHAnsi" w:cstheme="minorHAnsi"/>
          <w:sz w:val="18"/>
          <w:szCs w:val="18"/>
        </w:rPr>
        <w:t xml:space="preserve"> </w:t>
      </w:r>
      <w:r w:rsidR="00AD41C5" w:rsidRPr="00DE4769">
        <w:rPr>
          <w:rFonts w:asciiTheme="minorHAnsi" w:hAnsiTheme="minorHAnsi" w:cstheme="minorHAnsi"/>
          <w:sz w:val="18"/>
          <w:szCs w:val="18"/>
        </w:rPr>
        <w:t>a sprostredkovateľský orgán schváli jeho/jej zaradenie do centrálneho registra odborných hodnotiteľov pre špecifický cieľ ESO4.1. v rámci priority 4P1, žiadateľ/ka bude automaticky zaradený/á do centrálneho registra odborných hodnotiteľov aj pre špecifický cieľ ESO4.1. v rámci priority 4P7.</w:t>
      </w:r>
    </w:p>
  </w:footnote>
  <w:footnote w:id="2">
    <w:p w14:paraId="77074E76" w14:textId="7EACFAC2" w:rsidR="00FF71F3" w:rsidRPr="00DE4769" w:rsidRDefault="00FF71F3" w:rsidP="00FF71F3">
      <w:pPr>
        <w:pStyle w:val="Textpoznmkypodiarou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DE4769">
        <w:rPr>
          <w:rFonts w:asciiTheme="minorHAnsi" w:hAnsiTheme="minorHAnsi" w:cstheme="minorHAnsi"/>
          <w:sz w:val="18"/>
          <w:szCs w:val="18"/>
        </w:rPr>
        <w:t>Ak žiadateľ/ka zvolí v rámci priority 4P4 špecifický cieľ ESO4.1. a sprostredkovateľský orgán schváli jeho/jej zaradenie do centrálneho registra odborných hodnotiteľov pre špecifický cieľ ESO4.1. v rámci priority 4P4, žiadateľ/ka bude automaticky zaradený/á do centrálneho registra odborných hodnotiteľov aj pre špecifický cieľ ESO4.1. v rámci priority 4P7.</w:t>
      </w:r>
      <w:r w:rsidR="00C35320" w:rsidRPr="00DE4769">
        <w:rPr>
          <w:rFonts w:asciiTheme="minorHAnsi" w:hAnsiTheme="minorHAnsi" w:cstheme="minorHAnsi"/>
          <w:sz w:val="18"/>
          <w:szCs w:val="18"/>
        </w:rPr>
        <w:t xml:space="preserve"> Ak žiadateľ/ka zvolí v rámci priority 4P4 špecifický cieľ ESO4.6. a sprostredkovateľský orgán schváli jeho/jej zaradenie do centrálneho registra odborných hodnotiteľov pre špecifický cieľ ESO4.6. v rámci priority 4P4, žiadateľ/ka bude automaticky zaradený/á do centrálneho registra odborných hodnotiteľov aj pre špecifický cieľ ESO4.6. v rámci priority 4P7</w:t>
      </w:r>
      <w:r w:rsidRPr="00DE4769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225E0035" w14:textId="0E3D7314" w:rsidR="00FF71F3" w:rsidRPr="00DE4769" w:rsidRDefault="00FF71F3" w:rsidP="00FF71F3">
      <w:pPr>
        <w:pStyle w:val="Textpoznmkypodiarou"/>
        <w:jc w:val="both"/>
        <w:rPr>
          <w:rFonts w:asciiTheme="minorHAnsi" w:hAnsiTheme="minorHAnsi" w:cstheme="minorHAnsi"/>
          <w:sz w:val="18"/>
          <w:szCs w:val="18"/>
        </w:rPr>
      </w:pPr>
    </w:p>
  </w:footnote>
  <w:footnote w:id="3">
    <w:p w14:paraId="19C9C27A" w14:textId="2DFE6CE6" w:rsidR="00AC3230" w:rsidRPr="00DE4769" w:rsidRDefault="00AC3230" w:rsidP="00AC3230">
      <w:pPr>
        <w:pStyle w:val="Textpoznmkypodiarou"/>
        <w:jc w:val="both"/>
        <w:rPr>
          <w:rFonts w:asciiTheme="minorHAnsi" w:hAnsiTheme="minorHAnsi" w:cstheme="minorHAnsi"/>
          <w:sz w:val="18"/>
          <w:szCs w:val="18"/>
        </w:rPr>
      </w:pPr>
      <w:r w:rsidRPr="00DE4769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DE4769">
        <w:rPr>
          <w:rFonts w:asciiTheme="minorHAnsi" w:hAnsiTheme="minorHAnsi" w:cstheme="minorHAnsi"/>
          <w:sz w:val="18"/>
          <w:szCs w:val="18"/>
        </w:rPr>
        <w:t xml:space="preserve"> </w:t>
      </w:r>
      <w:r w:rsidRPr="00DE4769">
        <w:rPr>
          <w:rFonts w:asciiTheme="minorHAnsi" w:hAnsiTheme="minorHAnsi" w:cstheme="minorHAnsi"/>
          <w:sz w:val="18"/>
          <w:szCs w:val="18"/>
        </w:rPr>
        <w:t xml:space="preserve">Ak žiadateľ/ka zvolí v rámci priority 4P5 špecifický cieľ ESO4.8. a sprostredkovateľský orgán schváli jeho/jej zaradenie do centrálneho registra odborných hodnotiteľov pre špecifický cieľ ESO4.8. v rámci priority 4P5, žiadateľ/ka bude automaticky zaradený/á do centrálneho registra odborných hodnotiteľov aj pre špecifický cieľ ESO4.8. v rámci priority 4P7. </w:t>
      </w:r>
    </w:p>
    <w:p w14:paraId="6C3691F7" w14:textId="77777777" w:rsidR="00AC3230" w:rsidRDefault="00AC3230" w:rsidP="00AC3230">
      <w:pPr>
        <w:pStyle w:val="Textpoznmkypodiarou"/>
        <w:jc w:val="both"/>
      </w:pPr>
    </w:p>
  </w:footnote>
  <w:footnote w:id="4">
    <w:p w14:paraId="525708A2" w14:textId="77777777" w:rsidR="00863584" w:rsidRDefault="00863584" w:rsidP="0086358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DE4769">
        <w:rPr>
          <w:rFonts w:asciiTheme="minorHAnsi" w:hAnsiTheme="minorHAnsi" w:cstheme="minorHAnsi"/>
          <w:sz w:val="18"/>
          <w:szCs w:val="18"/>
        </w:rPr>
        <w:t>Uviesť titul, meno a priezvisko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0511D" w14:textId="07614F4C" w:rsidR="00BA704E" w:rsidRDefault="002A6A0F" w:rsidP="006E4CF2">
    <w:pPr>
      <w:pStyle w:val="Hlavika"/>
    </w:pPr>
    <w:r>
      <w:rPr>
        <w:noProof/>
        <w:lang w:val="en-US"/>
      </w:rPr>
      <w:t xml:space="preserve">  </w:t>
    </w:r>
  </w:p>
  <w:p w14:paraId="55D96473" w14:textId="0A360BC6" w:rsidR="00BA704E" w:rsidRDefault="00BA704E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</w:p>
  <w:p w14:paraId="02B3C674" w14:textId="7DFC5F1A" w:rsidR="00BA704E" w:rsidRPr="00BA704E" w:rsidRDefault="00BA704E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BA704E">
      <w:rPr>
        <w:color w:val="808080" w:themeColor="background1" w:themeShade="80"/>
        <w:sz w:val="20"/>
        <w:szCs w:val="20"/>
      </w:rPr>
      <w:t xml:space="preserve">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BF3B9" w14:textId="543C49CA" w:rsidR="00661BC5" w:rsidRDefault="008C705D" w:rsidP="00661BC5">
    <w:pPr>
      <w:pStyle w:val="Hlavika"/>
      <w:tabs>
        <w:tab w:val="clear" w:pos="9072"/>
      </w:tabs>
      <w:ind w:left="-567" w:right="-995"/>
      <w:rPr>
        <w:rFonts w:ascii="Calibri" w:hAnsi="Calibri" w:cs="Times New Roman"/>
        <w:noProof/>
        <w:lang w:eastAsia="sk-SK"/>
      </w:rPr>
    </w:pPr>
    <w:r>
      <w:rPr>
        <w:rFonts w:ascii="Calibri" w:hAnsi="Calibri" w:cs="Times New Roman"/>
        <w:noProof/>
        <w:lang w:eastAsia="sk-SK"/>
      </w:rPr>
      <w:t xml:space="preserve">    </w:t>
    </w:r>
    <w:r>
      <w:rPr>
        <w:noProof/>
        <w:lang w:eastAsia="sk-SK"/>
      </w:rPr>
      <w:drawing>
        <wp:inline distT="0" distB="0" distL="0" distR="0" wp14:anchorId="02239F08" wp14:editId="2B98B380">
          <wp:extent cx="2314575" cy="485775"/>
          <wp:effectExtent l="0" t="0" r="0" b="9525"/>
          <wp:docPr id="50" name="Obrázok 50" descr="C:\Users\kollar\AppData\Local\Microsoft\Windows\INetCache\Content.Word\SK Financovaný Európskou ú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1" descr="C:\Users\kollar\AppData\Local\Microsoft\Windows\INetCache\Content.Word\SK Financovaný Európskou úniou_PO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Times New Roman"/>
        <w:noProof/>
        <w:lang w:eastAsia="sk-SK"/>
      </w:rPr>
      <w:drawing>
        <wp:inline distT="0" distB="0" distL="0" distR="0" wp14:anchorId="1C2AF4D2" wp14:editId="36FED310">
          <wp:extent cx="1913143" cy="432000"/>
          <wp:effectExtent l="0" t="0" r="0" b="6350"/>
          <wp:docPr id="51" name="Obrázok 51" descr="C:\Users\kollar\AppData\Local\Microsoft\Windows\INetCache\Content.Word\PS-logo_podlhova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kollar\AppData\Local\Microsoft\Windows\INetCache\Content.Word\PS-logo_podlhovaste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3143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627B4">
      <w:rPr>
        <w:rFonts w:ascii="Calibri" w:hAnsi="Calibri" w:cs="Times New Roman"/>
        <w:noProof/>
        <w:lang w:eastAsia="sk-SK"/>
      </w:rPr>
      <w:t xml:space="preserve">     </w:t>
    </w:r>
    <w:r w:rsidR="00661BC5" w:rsidRPr="0015442B">
      <w:rPr>
        <w:rFonts w:ascii="Calibri" w:hAnsi="Calibri" w:cs="Times New Roman"/>
        <w:noProof/>
        <w:lang w:eastAsia="sk-SK"/>
      </w:rPr>
      <w:drawing>
        <wp:inline distT="0" distB="0" distL="0" distR="0" wp14:anchorId="27E7A5CC" wp14:editId="7CD04DA9">
          <wp:extent cx="1351422" cy="412750"/>
          <wp:effectExtent l="0" t="0" r="1270" b="6350"/>
          <wp:docPr id="52" name="Obrázok 52" descr="C:\Users\grenerj\Downloads\stiahnuť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renerj\Downloads\stiahnuť (1)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249" cy="422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2ECAB7" w14:textId="3DDECA53" w:rsidR="008C705D" w:rsidRPr="00520FE3" w:rsidRDefault="00661BC5" w:rsidP="00B248B7">
    <w:pPr>
      <w:pStyle w:val="Hlavika"/>
      <w:tabs>
        <w:tab w:val="clear" w:pos="9072"/>
      </w:tabs>
      <w:ind w:left="-567" w:right="-995"/>
      <w:rPr>
        <w:rFonts w:ascii="Calibri" w:hAnsi="Calibri" w:cs="Times New Roman"/>
        <w:noProof/>
        <w:lang w:eastAsia="sk-SK"/>
      </w:rPr>
    </w:pPr>
    <w:r w:rsidRPr="00AB71D2">
      <w:rPr>
        <w:rFonts w:ascii="Calibri" w:hAnsi="Calibri" w:cs="Times New Roman"/>
        <w:noProof/>
        <w:sz w:val="20"/>
        <w:szCs w:val="20"/>
        <w:lang w:eastAsia="sk-SK"/>
      </w:rPr>
      <w:t xml:space="preserve">Príloha č. </w:t>
    </w:r>
    <w:r>
      <w:rPr>
        <w:rFonts w:ascii="Calibri" w:hAnsi="Calibri" w:cs="Times New Roman"/>
        <w:noProof/>
        <w:lang w:eastAsia="sk-SK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271A0"/>
    <w:multiLevelType w:val="hybridMultilevel"/>
    <w:tmpl w:val="A01A8266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268562C"/>
    <w:multiLevelType w:val="hybridMultilevel"/>
    <w:tmpl w:val="C3A662D2"/>
    <w:lvl w:ilvl="0" w:tplc="855491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720B01"/>
    <w:multiLevelType w:val="multilevel"/>
    <w:tmpl w:val="F698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5" w15:restartNumberingAfterBreak="0">
    <w:nsid w:val="1CB215F5"/>
    <w:multiLevelType w:val="hybridMultilevel"/>
    <w:tmpl w:val="7B6675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B7C28"/>
    <w:multiLevelType w:val="hybridMultilevel"/>
    <w:tmpl w:val="0006423A"/>
    <w:lvl w:ilvl="0" w:tplc="FAFC18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62278"/>
    <w:multiLevelType w:val="hybridMultilevel"/>
    <w:tmpl w:val="2FA652E2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2C460E0"/>
    <w:multiLevelType w:val="hybridMultilevel"/>
    <w:tmpl w:val="77D6C8A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304159B"/>
    <w:multiLevelType w:val="hybridMultilevel"/>
    <w:tmpl w:val="10782A70"/>
    <w:lvl w:ilvl="0" w:tplc="9BA23F1C">
      <w:start w:val="1"/>
      <w:numFmt w:val="bullet"/>
      <w:lvlText w:val=""/>
      <w:lvlJc w:val="left"/>
      <w:pPr>
        <w:ind w:left="315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</w:abstractNum>
  <w:abstractNum w:abstractNumId="10" w15:restartNumberingAfterBreak="0">
    <w:nsid w:val="26943BF6"/>
    <w:multiLevelType w:val="hybridMultilevel"/>
    <w:tmpl w:val="DB7A5FD4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E0D47"/>
    <w:multiLevelType w:val="hybridMultilevel"/>
    <w:tmpl w:val="233C241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A6261"/>
    <w:multiLevelType w:val="hybridMultilevel"/>
    <w:tmpl w:val="03341D36"/>
    <w:lvl w:ilvl="0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34724930"/>
    <w:multiLevelType w:val="hybridMultilevel"/>
    <w:tmpl w:val="DEA6438E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D191D2F"/>
    <w:multiLevelType w:val="hybridMultilevel"/>
    <w:tmpl w:val="CB8688D0"/>
    <w:lvl w:ilvl="0" w:tplc="9BA23F1C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9850B9"/>
    <w:multiLevelType w:val="hybridMultilevel"/>
    <w:tmpl w:val="105AB8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987CE9"/>
    <w:multiLevelType w:val="hybridMultilevel"/>
    <w:tmpl w:val="A1EC4740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542DE8"/>
    <w:multiLevelType w:val="hybridMultilevel"/>
    <w:tmpl w:val="EF1A4A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9063D9"/>
    <w:multiLevelType w:val="hybridMultilevel"/>
    <w:tmpl w:val="D37E4078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5C025B"/>
    <w:multiLevelType w:val="hybridMultilevel"/>
    <w:tmpl w:val="1E167C80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7917285"/>
    <w:multiLevelType w:val="hybridMultilevel"/>
    <w:tmpl w:val="048CC47A"/>
    <w:lvl w:ilvl="0" w:tplc="9BA23F1C">
      <w:start w:val="1"/>
      <w:numFmt w:val="bullet"/>
      <w:lvlText w:val=""/>
      <w:lvlJc w:val="left"/>
      <w:pPr>
        <w:ind w:left="20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5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301316"/>
    <w:multiLevelType w:val="hybridMultilevel"/>
    <w:tmpl w:val="CD3E4C0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74E4B82"/>
    <w:multiLevelType w:val="hybridMultilevel"/>
    <w:tmpl w:val="E564E416"/>
    <w:lvl w:ilvl="0" w:tplc="041B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1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num w:numId="1">
    <w:abstractNumId w:val="26"/>
  </w:num>
  <w:num w:numId="2">
    <w:abstractNumId w:val="31"/>
  </w:num>
  <w:num w:numId="3">
    <w:abstractNumId w:val="28"/>
  </w:num>
  <w:num w:numId="4">
    <w:abstractNumId w:val="25"/>
  </w:num>
  <w:num w:numId="5">
    <w:abstractNumId w:val="20"/>
  </w:num>
  <w:num w:numId="6">
    <w:abstractNumId w:val="13"/>
  </w:num>
  <w:num w:numId="7">
    <w:abstractNumId w:val="30"/>
  </w:num>
  <w:num w:numId="8">
    <w:abstractNumId w:val="0"/>
  </w:num>
  <w:num w:numId="9">
    <w:abstractNumId w:val="12"/>
  </w:num>
  <w:num w:numId="10">
    <w:abstractNumId w:val="14"/>
  </w:num>
  <w:num w:numId="11">
    <w:abstractNumId w:val="4"/>
  </w:num>
  <w:num w:numId="12">
    <w:abstractNumId w:val="6"/>
  </w:num>
  <w:num w:numId="13">
    <w:abstractNumId w:val="2"/>
  </w:num>
  <w:num w:numId="14">
    <w:abstractNumId w:val="27"/>
  </w:num>
  <w:num w:numId="15">
    <w:abstractNumId w:val="3"/>
  </w:num>
  <w:num w:numId="16">
    <w:abstractNumId w:val="22"/>
  </w:num>
  <w:num w:numId="17">
    <w:abstractNumId w:val="5"/>
  </w:num>
  <w:num w:numId="18">
    <w:abstractNumId w:val="15"/>
  </w:num>
  <w:num w:numId="19">
    <w:abstractNumId w:val="19"/>
  </w:num>
  <w:num w:numId="20">
    <w:abstractNumId w:val="1"/>
  </w:num>
  <w:num w:numId="21">
    <w:abstractNumId w:val="11"/>
  </w:num>
  <w:num w:numId="22">
    <w:abstractNumId w:val="7"/>
  </w:num>
  <w:num w:numId="23">
    <w:abstractNumId w:val="16"/>
  </w:num>
  <w:num w:numId="24">
    <w:abstractNumId w:val="8"/>
  </w:num>
  <w:num w:numId="25">
    <w:abstractNumId w:val="23"/>
  </w:num>
  <w:num w:numId="26">
    <w:abstractNumId w:val="9"/>
  </w:num>
  <w:num w:numId="27">
    <w:abstractNumId w:val="10"/>
  </w:num>
  <w:num w:numId="28">
    <w:abstractNumId w:val="17"/>
  </w:num>
  <w:num w:numId="29">
    <w:abstractNumId w:val="29"/>
  </w:num>
  <w:num w:numId="30">
    <w:abstractNumId w:val="18"/>
  </w:num>
  <w:num w:numId="31">
    <w:abstractNumId w:val="21"/>
  </w:num>
  <w:num w:numId="32">
    <w:abstractNumId w:val="2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8D0"/>
    <w:rsid w:val="000021D3"/>
    <w:rsid w:val="00004B95"/>
    <w:rsid w:val="00007A55"/>
    <w:rsid w:val="0001106C"/>
    <w:rsid w:val="00011511"/>
    <w:rsid w:val="000116D9"/>
    <w:rsid w:val="00013D69"/>
    <w:rsid w:val="000152B2"/>
    <w:rsid w:val="00017582"/>
    <w:rsid w:val="000232B6"/>
    <w:rsid w:val="00025DE6"/>
    <w:rsid w:val="000326CA"/>
    <w:rsid w:val="00037BC4"/>
    <w:rsid w:val="0004146D"/>
    <w:rsid w:val="0004282B"/>
    <w:rsid w:val="000438CE"/>
    <w:rsid w:val="00043E1A"/>
    <w:rsid w:val="00046CFD"/>
    <w:rsid w:val="000477D4"/>
    <w:rsid w:val="00054355"/>
    <w:rsid w:val="00056258"/>
    <w:rsid w:val="0006188D"/>
    <w:rsid w:val="00061BA6"/>
    <w:rsid w:val="0006310C"/>
    <w:rsid w:val="00067158"/>
    <w:rsid w:val="00067552"/>
    <w:rsid w:val="000722B8"/>
    <w:rsid w:val="00072985"/>
    <w:rsid w:val="00073FB5"/>
    <w:rsid w:val="000778FA"/>
    <w:rsid w:val="00082CCA"/>
    <w:rsid w:val="000848CB"/>
    <w:rsid w:val="0008524A"/>
    <w:rsid w:val="00085A9C"/>
    <w:rsid w:val="000862DF"/>
    <w:rsid w:val="0009522F"/>
    <w:rsid w:val="000A17F5"/>
    <w:rsid w:val="000A230E"/>
    <w:rsid w:val="000A3DA6"/>
    <w:rsid w:val="000B0B42"/>
    <w:rsid w:val="000B2570"/>
    <w:rsid w:val="000B2705"/>
    <w:rsid w:val="000B3969"/>
    <w:rsid w:val="000B57D5"/>
    <w:rsid w:val="000C7B22"/>
    <w:rsid w:val="000D7548"/>
    <w:rsid w:val="000E0905"/>
    <w:rsid w:val="000E200A"/>
    <w:rsid w:val="000E22F3"/>
    <w:rsid w:val="000E49F8"/>
    <w:rsid w:val="000F432A"/>
    <w:rsid w:val="00111C8D"/>
    <w:rsid w:val="00120CF2"/>
    <w:rsid w:val="00120FD7"/>
    <w:rsid w:val="001253A5"/>
    <w:rsid w:val="00135574"/>
    <w:rsid w:val="00136307"/>
    <w:rsid w:val="00141553"/>
    <w:rsid w:val="00143308"/>
    <w:rsid w:val="00144E44"/>
    <w:rsid w:val="0014771B"/>
    <w:rsid w:val="00153A9F"/>
    <w:rsid w:val="0015442B"/>
    <w:rsid w:val="00155B11"/>
    <w:rsid w:val="001574C4"/>
    <w:rsid w:val="00163716"/>
    <w:rsid w:val="00165116"/>
    <w:rsid w:val="001727DD"/>
    <w:rsid w:val="00173E5D"/>
    <w:rsid w:val="001815E2"/>
    <w:rsid w:val="001823C6"/>
    <w:rsid w:val="001837E3"/>
    <w:rsid w:val="001856AB"/>
    <w:rsid w:val="00186263"/>
    <w:rsid w:val="00190B8E"/>
    <w:rsid w:val="001936AC"/>
    <w:rsid w:val="001955B2"/>
    <w:rsid w:val="001A2764"/>
    <w:rsid w:val="001B1AFA"/>
    <w:rsid w:val="001B3C7F"/>
    <w:rsid w:val="001B4EED"/>
    <w:rsid w:val="001C4253"/>
    <w:rsid w:val="001C4B6C"/>
    <w:rsid w:val="001C6ED7"/>
    <w:rsid w:val="001D0B8D"/>
    <w:rsid w:val="001D1992"/>
    <w:rsid w:val="001D6D79"/>
    <w:rsid w:val="001D7350"/>
    <w:rsid w:val="001D79B0"/>
    <w:rsid w:val="001E15AF"/>
    <w:rsid w:val="001E18D3"/>
    <w:rsid w:val="001E2BF0"/>
    <w:rsid w:val="001E420D"/>
    <w:rsid w:val="001E4258"/>
    <w:rsid w:val="001F0C36"/>
    <w:rsid w:val="001F1819"/>
    <w:rsid w:val="001F2F04"/>
    <w:rsid w:val="001F47DA"/>
    <w:rsid w:val="00202A0B"/>
    <w:rsid w:val="00205D2C"/>
    <w:rsid w:val="00206A38"/>
    <w:rsid w:val="002102E0"/>
    <w:rsid w:val="00213721"/>
    <w:rsid w:val="00215747"/>
    <w:rsid w:val="00215B63"/>
    <w:rsid w:val="00220A55"/>
    <w:rsid w:val="00221F27"/>
    <w:rsid w:val="00222E39"/>
    <w:rsid w:val="00224EC1"/>
    <w:rsid w:val="00231C62"/>
    <w:rsid w:val="00237D3C"/>
    <w:rsid w:val="00240E70"/>
    <w:rsid w:val="00241E51"/>
    <w:rsid w:val="00245CD1"/>
    <w:rsid w:val="00245D8A"/>
    <w:rsid w:val="00251E99"/>
    <w:rsid w:val="00251FFD"/>
    <w:rsid w:val="00254761"/>
    <w:rsid w:val="002559F9"/>
    <w:rsid w:val="0026050C"/>
    <w:rsid w:val="002608F1"/>
    <w:rsid w:val="0026440F"/>
    <w:rsid w:val="0026591C"/>
    <w:rsid w:val="002661C0"/>
    <w:rsid w:val="002670BE"/>
    <w:rsid w:val="0026717C"/>
    <w:rsid w:val="00272F56"/>
    <w:rsid w:val="00275CAD"/>
    <w:rsid w:val="00277173"/>
    <w:rsid w:val="0027781B"/>
    <w:rsid w:val="00277E41"/>
    <w:rsid w:val="0028280A"/>
    <w:rsid w:val="00282ED3"/>
    <w:rsid w:val="00284B8D"/>
    <w:rsid w:val="002857E8"/>
    <w:rsid w:val="00290D34"/>
    <w:rsid w:val="002A6A0F"/>
    <w:rsid w:val="002A7500"/>
    <w:rsid w:val="002B306D"/>
    <w:rsid w:val="002B437E"/>
    <w:rsid w:val="002B7B57"/>
    <w:rsid w:val="002B7D31"/>
    <w:rsid w:val="002C076C"/>
    <w:rsid w:val="002C72B3"/>
    <w:rsid w:val="002D1F7A"/>
    <w:rsid w:val="002D25D3"/>
    <w:rsid w:val="002D2957"/>
    <w:rsid w:val="002D3914"/>
    <w:rsid w:val="002D4888"/>
    <w:rsid w:val="002D48FF"/>
    <w:rsid w:val="002E2A4A"/>
    <w:rsid w:val="002E61DA"/>
    <w:rsid w:val="002E666D"/>
    <w:rsid w:val="002E6A28"/>
    <w:rsid w:val="002E6E00"/>
    <w:rsid w:val="002F0990"/>
    <w:rsid w:val="002F0DE3"/>
    <w:rsid w:val="002F71E5"/>
    <w:rsid w:val="003002AE"/>
    <w:rsid w:val="0030380D"/>
    <w:rsid w:val="003149EA"/>
    <w:rsid w:val="00315813"/>
    <w:rsid w:val="00317F16"/>
    <w:rsid w:val="003238CF"/>
    <w:rsid w:val="003246A9"/>
    <w:rsid w:val="00325ABB"/>
    <w:rsid w:val="00326C55"/>
    <w:rsid w:val="00331CFB"/>
    <w:rsid w:val="00335D7A"/>
    <w:rsid w:val="00337979"/>
    <w:rsid w:val="00342E20"/>
    <w:rsid w:val="003468A4"/>
    <w:rsid w:val="003533EB"/>
    <w:rsid w:val="003548D9"/>
    <w:rsid w:val="0035506D"/>
    <w:rsid w:val="00356689"/>
    <w:rsid w:val="00357DFC"/>
    <w:rsid w:val="00360CAE"/>
    <w:rsid w:val="00363E7E"/>
    <w:rsid w:val="00366492"/>
    <w:rsid w:val="00385973"/>
    <w:rsid w:val="003868B6"/>
    <w:rsid w:val="00391743"/>
    <w:rsid w:val="0039439F"/>
    <w:rsid w:val="003973CF"/>
    <w:rsid w:val="003A0ED2"/>
    <w:rsid w:val="003A4150"/>
    <w:rsid w:val="003A4B88"/>
    <w:rsid w:val="003A5B97"/>
    <w:rsid w:val="003A5C77"/>
    <w:rsid w:val="003A6EF0"/>
    <w:rsid w:val="003B0568"/>
    <w:rsid w:val="003B5F62"/>
    <w:rsid w:val="003C2034"/>
    <w:rsid w:val="003C3DCF"/>
    <w:rsid w:val="003E1D40"/>
    <w:rsid w:val="003F01C7"/>
    <w:rsid w:val="003F13BC"/>
    <w:rsid w:val="003F7088"/>
    <w:rsid w:val="00400BCF"/>
    <w:rsid w:val="00401124"/>
    <w:rsid w:val="00401932"/>
    <w:rsid w:val="0041444A"/>
    <w:rsid w:val="0041485F"/>
    <w:rsid w:val="004178BE"/>
    <w:rsid w:val="00417D18"/>
    <w:rsid w:val="00422A5E"/>
    <w:rsid w:val="00424F1D"/>
    <w:rsid w:val="00426DA0"/>
    <w:rsid w:val="00430472"/>
    <w:rsid w:val="004407F0"/>
    <w:rsid w:val="00440DE1"/>
    <w:rsid w:val="0044136D"/>
    <w:rsid w:val="00441D85"/>
    <w:rsid w:val="0044270C"/>
    <w:rsid w:val="00442C80"/>
    <w:rsid w:val="00445271"/>
    <w:rsid w:val="00445D4D"/>
    <w:rsid w:val="00447481"/>
    <w:rsid w:val="00456F8D"/>
    <w:rsid w:val="004616EB"/>
    <w:rsid w:val="0046500A"/>
    <w:rsid w:val="00465D70"/>
    <w:rsid w:val="004662D3"/>
    <w:rsid w:val="004664D3"/>
    <w:rsid w:val="00473196"/>
    <w:rsid w:val="004734F0"/>
    <w:rsid w:val="00476C83"/>
    <w:rsid w:val="00477E22"/>
    <w:rsid w:val="0048637D"/>
    <w:rsid w:val="004943AB"/>
    <w:rsid w:val="00495749"/>
    <w:rsid w:val="00496558"/>
    <w:rsid w:val="0049735E"/>
    <w:rsid w:val="004A0C18"/>
    <w:rsid w:val="004A69D1"/>
    <w:rsid w:val="004B5E58"/>
    <w:rsid w:val="004C151B"/>
    <w:rsid w:val="004C3DCC"/>
    <w:rsid w:val="004C64A4"/>
    <w:rsid w:val="004D16B4"/>
    <w:rsid w:val="004D3648"/>
    <w:rsid w:val="004D7CFE"/>
    <w:rsid w:val="004E230A"/>
    <w:rsid w:val="004F0079"/>
    <w:rsid w:val="004F107A"/>
    <w:rsid w:val="004F299A"/>
    <w:rsid w:val="004F32B7"/>
    <w:rsid w:val="004F53FA"/>
    <w:rsid w:val="00501595"/>
    <w:rsid w:val="00501CA2"/>
    <w:rsid w:val="00503E88"/>
    <w:rsid w:val="00504A10"/>
    <w:rsid w:val="00506D81"/>
    <w:rsid w:val="00506DCB"/>
    <w:rsid w:val="00507B2D"/>
    <w:rsid w:val="005150DE"/>
    <w:rsid w:val="00516D53"/>
    <w:rsid w:val="0051717B"/>
    <w:rsid w:val="005224EB"/>
    <w:rsid w:val="005247FA"/>
    <w:rsid w:val="00525C80"/>
    <w:rsid w:val="00526D38"/>
    <w:rsid w:val="00535FF9"/>
    <w:rsid w:val="00540E65"/>
    <w:rsid w:val="00541EAE"/>
    <w:rsid w:val="0054409A"/>
    <w:rsid w:val="005516B2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812A5"/>
    <w:rsid w:val="0058451F"/>
    <w:rsid w:val="0059073A"/>
    <w:rsid w:val="0059217F"/>
    <w:rsid w:val="005A14E9"/>
    <w:rsid w:val="005A1658"/>
    <w:rsid w:val="005A1FDB"/>
    <w:rsid w:val="005A33F5"/>
    <w:rsid w:val="005A5166"/>
    <w:rsid w:val="005A5A01"/>
    <w:rsid w:val="005A5CEF"/>
    <w:rsid w:val="005B2CB6"/>
    <w:rsid w:val="005B3BC3"/>
    <w:rsid w:val="005C231E"/>
    <w:rsid w:val="005C305B"/>
    <w:rsid w:val="005C3090"/>
    <w:rsid w:val="005C6191"/>
    <w:rsid w:val="005C6C2C"/>
    <w:rsid w:val="005C746D"/>
    <w:rsid w:val="005D5586"/>
    <w:rsid w:val="005D6731"/>
    <w:rsid w:val="005E2010"/>
    <w:rsid w:val="005E4BA0"/>
    <w:rsid w:val="005E5877"/>
    <w:rsid w:val="005E63A2"/>
    <w:rsid w:val="005F093D"/>
    <w:rsid w:val="005F1ABA"/>
    <w:rsid w:val="005F2C96"/>
    <w:rsid w:val="005F5568"/>
    <w:rsid w:val="005F5910"/>
    <w:rsid w:val="00602062"/>
    <w:rsid w:val="00605CDD"/>
    <w:rsid w:val="00611FE8"/>
    <w:rsid w:val="00613437"/>
    <w:rsid w:val="00615B78"/>
    <w:rsid w:val="00617886"/>
    <w:rsid w:val="006207A8"/>
    <w:rsid w:val="00620EF0"/>
    <w:rsid w:val="0062168D"/>
    <w:rsid w:val="0062220D"/>
    <w:rsid w:val="0062334C"/>
    <w:rsid w:val="00624316"/>
    <w:rsid w:val="006259CF"/>
    <w:rsid w:val="0062798B"/>
    <w:rsid w:val="0063004B"/>
    <w:rsid w:val="006342A2"/>
    <w:rsid w:val="00634B73"/>
    <w:rsid w:val="006368B7"/>
    <w:rsid w:val="00642DDE"/>
    <w:rsid w:val="006432FE"/>
    <w:rsid w:val="00651DC7"/>
    <w:rsid w:val="0066046A"/>
    <w:rsid w:val="00661BC5"/>
    <w:rsid w:val="00665600"/>
    <w:rsid w:val="006670B0"/>
    <w:rsid w:val="006719C6"/>
    <w:rsid w:val="00671E14"/>
    <w:rsid w:val="006745E4"/>
    <w:rsid w:val="00674DB5"/>
    <w:rsid w:val="00680F22"/>
    <w:rsid w:val="00683D60"/>
    <w:rsid w:val="00683EE7"/>
    <w:rsid w:val="006922CA"/>
    <w:rsid w:val="00693BD9"/>
    <w:rsid w:val="006942AB"/>
    <w:rsid w:val="0069581D"/>
    <w:rsid w:val="006A32FF"/>
    <w:rsid w:val="006A37B3"/>
    <w:rsid w:val="006A3BB4"/>
    <w:rsid w:val="006A422D"/>
    <w:rsid w:val="006A697F"/>
    <w:rsid w:val="006A6DB1"/>
    <w:rsid w:val="006B4ACE"/>
    <w:rsid w:val="006B565F"/>
    <w:rsid w:val="006B58B2"/>
    <w:rsid w:val="006B65E8"/>
    <w:rsid w:val="006B7D5B"/>
    <w:rsid w:val="006B7FE3"/>
    <w:rsid w:val="006C4E56"/>
    <w:rsid w:val="006D06E4"/>
    <w:rsid w:val="006D371F"/>
    <w:rsid w:val="006D5996"/>
    <w:rsid w:val="006D6637"/>
    <w:rsid w:val="006E1815"/>
    <w:rsid w:val="006E2803"/>
    <w:rsid w:val="006E3B86"/>
    <w:rsid w:val="006E4CF2"/>
    <w:rsid w:val="006F0609"/>
    <w:rsid w:val="006F072D"/>
    <w:rsid w:val="006F3D55"/>
    <w:rsid w:val="006F45B4"/>
    <w:rsid w:val="006F7716"/>
    <w:rsid w:val="006F79C0"/>
    <w:rsid w:val="00703ACA"/>
    <w:rsid w:val="00704AD8"/>
    <w:rsid w:val="00706910"/>
    <w:rsid w:val="0071304B"/>
    <w:rsid w:val="007144C9"/>
    <w:rsid w:val="007164B1"/>
    <w:rsid w:val="00716C4F"/>
    <w:rsid w:val="00717F1D"/>
    <w:rsid w:val="00722745"/>
    <w:rsid w:val="00722CAE"/>
    <w:rsid w:val="00730A4F"/>
    <w:rsid w:val="00732291"/>
    <w:rsid w:val="007332C2"/>
    <w:rsid w:val="007365E5"/>
    <w:rsid w:val="00750256"/>
    <w:rsid w:val="0075426B"/>
    <w:rsid w:val="00757B3B"/>
    <w:rsid w:val="0077190B"/>
    <w:rsid w:val="00771987"/>
    <w:rsid w:val="00774811"/>
    <w:rsid w:val="00783917"/>
    <w:rsid w:val="00783F31"/>
    <w:rsid w:val="00784993"/>
    <w:rsid w:val="00790146"/>
    <w:rsid w:val="0079311C"/>
    <w:rsid w:val="00794406"/>
    <w:rsid w:val="007A0361"/>
    <w:rsid w:val="007A24BC"/>
    <w:rsid w:val="007A43CD"/>
    <w:rsid w:val="007A6A08"/>
    <w:rsid w:val="007B103C"/>
    <w:rsid w:val="007B4A96"/>
    <w:rsid w:val="007C15A9"/>
    <w:rsid w:val="007C179E"/>
    <w:rsid w:val="007C318F"/>
    <w:rsid w:val="007D01AF"/>
    <w:rsid w:val="007D418D"/>
    <w:rsid w:val="007D66C6"/>
    <w:rsid w:val="007D69E1"/>
    <w:rsid w:val="007D768B"/>
    <w:rsid w:val="007D78E0"/>
    <w:rsid w:val="007E51A2"/>
    <w:rsid w:val="007E6361"/>
    <w:rsid w:val="007E67EC"/>
    <w:rsid w:val="007E6E30"/>
    <w:rsid w:val="007E71F4"/>
    <w:rsid w:val="007F5B4E"/>
    <w:rsid w:val="00801D99"/>
    <w:rsid w:val="00803F33"/>
    <w:rsid w:val="00805AA9"/>
    <w:rsid w:val="008063F1"/>
    <w:rsid w:val="008070E2"/>
    <w:rsid w:val="0080744D"/>
    <w:rsid w:val="00807F49"/>
    <w:rsid w:val="008279C3"/>
    <w:rsid w:val="00834381"/>
    <w:rsid w:val="00834A22"/>
    <w:rsid w:val="008366A7"/>
    <w:rsid w:val="008422F5"/>
    <w:rsid w:val="008463B9"/>
    <w:rsid w:val="008469B7"/>
    <w:rsid w:val="00851981"/>
    <w:rsid w:val="00855F50"/>
    <w:rsid w:val="00855F58"/>
    <w:rsid w:val="008574D2"/>
    <w:rsid w:val="00857FD3"/>
    <w:rsid w:val="0086179C"/>
    <w:rsid w:val="008625D5"/>
    <w:rsid w:val="00863584"/>
    <w:rsid w:val="00870A0D"/>
    <w:rsid w:val="00872A86"/>
    <w:rsid w:val="00872BCA"/>
    <w:rsid w:val="0087507D"/>
    <w:rsid w:val="008807EE"/>
    <w:rsid w:val="0088327C"/>
    <w:rsid w:val="00885A97"/>
    <w:rsid w:val="00886B4A"/>
    <w:rsid w:val="008874D5"/>
    <w:rsid w:val="008875BC"/>
    <w:rsid w:val="008934C4"/>
    <w:rsid w:val="008A1626"/>
    <w:rsid w:val="008A2FCE"/>
    <w:rsid w:val="008A4401"/>
    <w:rsid w:val="008A4B94"/>
    <w:rsid w:val="008A54A1"/>
    <w:rsid w:val="008A668F"/>
    <w:rsid w:val="008B6FFE"/>
    <w:rsid w:val="008C049B"/>
    <w:rsid w:val="008C0ECF"/>
    <w:rsid w:val="008C451A"/>
    <w:rsid w:val="008C694D"/>
    <w:rsid w:val="008C6F49"/>
    <w:rsid w:val="008C705D"/>
    <w:rsid w:val="008D0065"/>
    <w:rsid w:val="008D41DC"/>
    <w:rsid w:val="008D537E"/>
    <w:rsid w:val="008E0747"/>
    <w:rsid w:val="008E136B"/>
    <w:rsid w:val="008E1756"/>
    <w:rsid w:val="008E328D"/>
    <w:rsid w:val="008E5E1F"/>
    <w:rsid w:val="008E7FAC"/>
    <w:rsid w:val="008F0D29"/>
    <w:rsid w:val="008F492D"/>
    <w:rsid w:val="008F624C"/>
    <w:rsid w:val="00900F0F"/>
    <w:rsid w:val="00903329"/>
    <w:rsid w:val="009056DF"/>
    <w:rsid w:val="00906716"/>
    <w:rsid w:val="00920AA3"/>
    <w:rsid w:val="009230BC"/>
    <w:rsid w:val="00923503"/>
    <w:rsid w:val="0092559B"/>
    <w:rsid w:val="0092586C"/>
    <w:rsid w:val="00926E5B"/>
    <w:rsid w:val="0092764A"/>
    <w:rsid w:val="00930BED"/>
    <w:rsid w:val="009313CF"/>
    <w:rsid w:val="009416C9"/>
    <w:rsid w:val="00941AAF"/>
    <w:rsid w:val="009433D1"/>
    <w:rsid w:val="009441F7"/>
    <w:rsid w:val="00945FFA"/>
    <w:rsid w:val="00950469"/>
    <w:rsid w:val="009550CD"/>
    <w:rsid w:val="00960363"/>
    <w:rsid w:val="00965F37"/>
    <w:rsid w:val="00966FC5"/>
    <w:rsid w:val="009675CE"/>
    <w:rsid w:val="009735F3"/>
    <w:rsid w:val="00973DED"/>
    <w:rsid w:val="00974C9B"/>
    <w:rsid w:val="009779F3"/>
    <w:rsid w:val="00982789"/>
    <w:rsid w:val="00986075"/>
    <w:rsid w:val="0098644C"/>
    <w:rsid w:val="00991355"/>
    <w:rsid w:val="009918D0"/>
    <w:rsid w:val="0099693F"/>
    <w:rsid w:val="009A4AC1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C77BF"/>
    <w:rsid w:val="009D090F"/>
    <w:rsid w:val="009D484B"/>
    <w:rsid w:val="009D7CAC"/>
    <w:rsid w:val="009E4210"/>
    <w:rsid w:val="009E4B19"/>
    <w:rsid w:val="009E7BD2"/>
    <w:rsid w:val="009F111A"/>
    <w:rsid w:val="009F6679"/>
    <w:rsid w:val="00A07A2C"/>
    <w:rsid w:val="00A1312C"/>
    <w:rsid w:val="00A13741"/>
    <w:rsid w:val="00A14054"/>
    <w:rsid w:val="00A2400E"/>
    <w:rsid w:val="00A26DB2"/>
    <w:rsid w:val="00A326FA"/>
    <w:rsid w:val="00A32A1C"/>
    <w:rsid w:val="00A32C15"/>
    <w:rsid w:val="00A37036"/>
    <w:rsid w:val="00A37924"/>
    <w:rsid w:val="00A4051F"/>
    <w:rsid w:val="00A457FF"/>
    <w:rsid w:val="00A45F6F"/>
    <w:rsid w:val="00A547DA"/>
    <w:rsid w:val="00A65EA2"/>
    <w:rsid w:val="00A66C4C"/>
    <w:rsid w:val="00A719E9"/>
    <w:rsid w:val="00A726C7"/>
    <w:rsid w:val="00A8023D"/>
    <w:rsid w:val="00A80294"/>
    <w:rsid w:val="00A82A0D"/>
    <w:rsid w:val="00A8617C"/>
    <w:rsid w:val="00A8779D"/>
    <w:rsid w:val="00A92983"/>
    <w:rsid w:val="00A92988"/>
    <w:rsid w:val="00A9663F"/>
    <w:rsid w:val="00A96E08"/>
    <w:rsid w:val="00AA0CF8"/>
    <w:rsid w:val="00AA314E"/>
    <w:rsid w:val="00AA44F5"/>
    <w:rsid w:val="00AB1678"/>
    <w:rsid w:val="00AB6E41"/>
    <w:rsid w:val="00AB71D2"/>
    <w:rsid w:val="00AC2423"/>
    <w:rsid w:val="00AC3230"/>
    <w:rsid w:val="00AC4322"/>
    <w:rsid w:val="00AC601F"/>
    <w:rsid w:val="00AC6C90"/>
    <w:rsid w:val="00AD0BAF"/>
    <w:rsid w:val="00AD1BFD"/>
    <w:rsid w:val="00AD2585"/>
    <w:rsid w:val="00AD31C0"/>
    <w:rsid w:val="00AD41C5"/>
    <w:rsid w:val="00AD4FF7"/>
    <w:rsid w:val="00AE13B0"/>
    <w:rsid w:val="00AE25DE"/>
    <w:rsid w:val="00AE4A8E"/>
    <w:rsid w:val="00AE51B1"/>
    <w:rsid w:val="00AE7BBE"/>
    <w:rsid w:val="00AF3B3A"/>
    <w:rsid w:val="00AF3E6F"/>
    <w:rsid w:val="00AF597B"/>
    <w:rsid w:val="00AF5D08"/>
    <w:rsid w:val="00AF5F48"/>
    <w:rsid w:val="00B0194B"/>
    <w:rsid w:val="00B02A2A"/>
    <w:rsid w:val="00B03A7A"/>
    <w:rsid w:val="00B04E6B"/>
    <w:rsid w:val="00B0578A"/>
    <w:rsid w:val="00B07A3B"/>
    <w:rsid w:val="00B120AE"/>
    <w:rsid w:val="00B1294F"/>
    <w:rsid w:val="00B13600"/>
    <w:rsid w:val="00B15A9B"/>
    <w:rsid w:val="00B17695"/>
    <w:rsid w:val="00B209B4"/>
    <w:rsid w:val="00B243DA"/>
    <w:rsid w:val="00B248B7"/>
    <w:rsid w:val="00B25254"/>
    <w:rsid w:val="00B26B4F"/>
    <w:rsid w:val="00B301BF"/>
    <w:rsid w:val="00B36606"/>
    <w:rsid w:val="00B37C6E"/>
    <w:rsid w:val="00B442BE"/>
    <w:rsid w:val="00B47F10"/>
    <w:rsid w:val="00B5244A"/>
    <w:rsid w:val="00B54D65"/>
    <w:rsid w:val="00B5768C"/>
    <w:rsid w:val="00B61641"/>
    <w:rsid w:val="00B678BD"/>
    <w:rsid w:val="00B80AC9"/>
    <w:rsid w:val="00B849B9"/>
    <w:rsid w:val="00B908F0"/>
    <w:rsid w:val="00BA1648"/>
    <w:rsid w:val="00BA6C3C"/>
    <w:rsid w:val="00BA704E"/>
    <w:rsid w:val="00BA764A"/>
    <w:rsid w:val="00BB1D2F"/>
    <w:rsid w:val="00BB20B9"/>
    <w:rsid w:val="00BB3FF0"/>
    <w:rsid w:val="00BC00B1"/>
    <w:rsid w:val="00BC0FB1"/>
    <w:rsid w:val="00BC21A6"/>
    <w:rsid w:val="00BC2E83"/>
    <w:rsid w:val="00BC3BFA"/>
    <w:rsid w:val="00BC5978"/>
    <w:rsid w:val="00BC5C97"/>
    <w:rsid w:val="00BC6034"/>
    <w:rsid w:val="00BC6757"/>
    <w:rsid w:val="00BD01D8"/>
    <w:rsid w:val="00BD0848"/>
    <w:rsid w:val="00BD3F16"/>
    <w:rsid w:val="00BE27B6"/>
    <w:rsid w:val="00BE56A0"/>
    <w:rsid w:val="00BF3B85"/>
    <w:rsid w:val="00BF3E67"/>
    <w:rsid w:val="00BF4A01"/>
    <w:rsid w:val="00C11B4C"/>
    <w:rsid w:val="00C144FA"/>
    <w:rsid w:val="00C16A71"/>
    <w:rsid w:val="00C207D0"/>
    <w:rsid w:val="00C22128"/>
    <w:rsid w:val="00C26880"/>
    <w:rsid w:val="00C26882"/>
    <w:rsid w:val="00C27064"/>
    <w:rsid w:val="00C3257F"/>
    <w:rsid w:val="00C3384F"/>
    <w:rsid w:val="00C35320"/>
    <w:rsid w:val="00C37933"/>
    <w:rsid w:val="00C45320"/>
    <w:rsid w:val="00C54743"/>
    <w:rsid w:val="00C55916"/>
    <w:rsid w:val="00C57DDD"/>
    <w:rsid w:val="00C62A4A"/>
    <w:rsid w:val="00C669C5"/>
    <w:rsid w:val="00C725E0"/>
    <w:rsid w:val="00C75DD8"/>
    <w:rsid w:val="00C76FAE"/>
    <w:rsid w:val="00C8065F"/>
    <w:rsid w:val="00C80704"/>
    <w:rsid w:val="00C835E2"/>
    <w:rsid w:val="00C85CB6"/>
    <w:rsid w:val="00C8662F"/>
    <w:rsid w:val="00C92E0C"/>
    <w:rsid w:val="00C93745"/>
    <w:rsid w:val="00C938EC"/>
    <w:rsid w:val="00C94AA3"/>
    <w:rsid w:val="00CA3D2D"/>
    <w:rsid w:val="00CB2548"/>
    <w:rsid w:val="00CB3D24"/>
    <w:rsid w:val="00CC332A"/>
    <w:rsid w:val="00CC4E39"/>
    <w:rsid w:val="00CC4FC6"/>
    <w:rsid w:val="00CC5F1E"/>
    <w:rsid w:val="00CC655F"/>
    <w:rsid w:val="00CD50A1"/>
    <w:rsid w:val="00CD50F5"/>
    <w:rsid w:val="00CD5A88"/>
    <w:rsid w:val="00CD5D46"/>
    <w:rsid w:val="00CD5E30"/>
    <w:rsid w:val="00CE2E4B"/>
    <w:rsid w:val="00CE5442"/>
    <w:rsid w:val="00CE6642"/>
    <w:rsid w:val="00CF2007"/>
    <w:rsid w:val="00CF2EC8"/>
    <w:rsid w:val="00CF572A"/>
    <w:rsid w:val="00D001A4"/>
    <w:rsid w:val="00D033DD"/>
    <w:rsid w:val="00D0345E"/>
    <w:rsid w:val="00D12874"/>
    <w:rsid w:val="00D12FC7"/>
    <w:rsid w:val="00D1612D"/>
    <w:rsid w:val="00D1677D"/>
    <w:rsid w:val="00D20951"/>
    <w:rsid w:val="00D213DB"/>
    <w:rsid w:val="00D25050"/>
    <w:rsid w:val="00D345AA"/>
    <w:rsid w:val="00D34646"/>
    <w:rsid w:val="00D34760"/>
    <w:rsid w:val="00D37153"/>
    <w:rsid w:val="00D40095"/>
    <w:rsid w:val="00D433E8"/>
    <w:rsid w:val="00D45886"/>
    <w:rsid w:val="00D516E1"/>
    <w:rsid w:val="00D522CF"/>
    <w:rsid w:val="00D52DF9"/>
    <w:rsid w:val="00D55A75"/>
    <w:rsid w:val="00D5790C"/>
    <w:rsid w:val="00D63802"/>
    <w:rsid w:val="00D64CBA"/>
    <w:rsid w:val="00D66278"/>
    <w:rsid w:val="00D73E09"/>
    <w:rsid w:val="00D74EB7"/>
    <w:rsid w:val="00D8102B"/>
    <w:rsid w:val="00D82AFD"/>
    <w:rsid w:val="00D841A8"/>
    <w:rsid w:val="00D90ABC"/>
    <w:rsid w:val="00D92395"/>
    <w:rsid w:val="00D95C42"/>
    <w:rsid w:val="00D97AC0"/>
    <w:rsid w:val="00DA453D"/>
    <w:rsid w:val="00DA6DF4"/>
    <w:rsid w:val="00DA7D93"/>
    <w:rsid w:val="00DB1705"/>
    <w:rsid w:val="00DB1B64"/>
    <w:rsid w:val="00DB50BD"/>
    <w:rsid w:val="00DB63F7"/>
    <w:rsid w:val="00DB6538"/>
    <w:rsid w:val="00DB76DE"/>
    <w:rsid w:val="00DC7B89"/>
    <w:rsid w:val="00DD2FD9"/>
    <w:rsid w:val="00DD35A0"/>
    <w:rsid w:val="00DD4D71"/>
    <w:rsid w:val="00DE1D3F"/>
    <w:rsid w:val="00DE300A"/>
    <w:rsid w:val="00DE4769"/>
    <w:rsid w:val="00DF04EB"/>
    <w:rsid w:val="00DF255A"/>
    <w:rsid w:val="00DF3A12"/>
    <w:rsid w:val="00DF3FBD"/>
    <w:rsid w:val="00DF5C25"/>
    <w:rsid w:val="00DF6476"/>
    <w:rsid w:val="00DF6F6B"/>
    <w:rsid w:val="00DF79D5"/>
    <w:rsid w:val="00E02CE2"/>
    <w:rsid w:val="00E02DE5"/>
    <w:rsid w:val="00E04315"/>
    <w:rsid w:val="00E11D9F"/>
    <w:rsid w:val="00E15444"/>
    <w:rsid w:val="00E17F3E"/>
    <w:rsid w:val="00E21742"/>
    <w:rsid w:val="00E237FC"/>
    <w:rsid w:val="00E267FE"/>
    <w:rsid w:val="00E31B94"/>
    <w:rsid w:val="00E320C3"/>
    <w:rsid w:val="00E33240"/>
    <w:rsid w:val="00E35AF2"/>
    <w:rsid w:val="00E373FD"/>
    <w:rsid w:val="00E43856"/>
    <w:rsid w:val="00E46601"/>
    <w:rsid w:val="00E54522"/>
    <w:rsid w:val="00E60D8A"/>
    <w:rsid w:val="00E61F9D"/>
    <w:rsid w:val="00E66CD7"/>
    <w:rsid w:val="00E751A7"/>
    <w:rsid w:val="00E84160"/>
    <w:rsid w:val="00E841C1"/>
    <w:rsid w:val="00E90C10"/>
    <w:rsid w:val="00E914D6"/>
    <w:rsid w:val="00E9477E"/>
    <w:rsid w:val="00EA689F"/>
    <w:rsid w:val="00EA74A7"/>
    <w:rsid w:val="00EB121C"/>
    <w:rsid w:val="00EB4D0D"/>
    <w:rsid w:val="00EB635D"/>
    <w:rsid w:val="00EB7040"/>
    <w:rsid w:val="00EB777E"/>
    <w:rsid w:val="00EC2515"/>
    <w:rsid w:val="00EC2C53"/>
    <w:rsid w:val="00EC538F"/>
    <w:rsid w:val="00EC623B"/>
    <w:rsid w:val="00ED12CF"/>
    <w:rsid w:val="00ED1A6C"/>
    <w:rsid w:val="00EE1744"/>
    <w:rsid w:val="00EE6B11"/>
    <w:rsid w:val="00EE762B"/>
    <w:rsid w:val="00EF104F"/>
    <w:rsid w:val="00EF119D"/>
    <w:rsid w:val="00EF3AF2"/>
    <w:rsid w:val="00EF3E92"/>
    <w:rsid w:val="00EF5BF8"/>
    <w:rsid w:val="00EF72DE"/>
    <w:rsid w:val="00F008EB"/>
    <w:rsid w:val="00F02148"/>
    <w:rsid w:val="00F0233A"/>
    <w:rsid w:val="00F03161"/>
    <w:rsid w:val="00F04662"/>
    <w:rsid w:val="00F204D3"/>
    <w:rsid w:val="00F25624"/>
    <w:rsid w:val="00F30CB8"/>
    <w:rsid w:val="00F343DF"/>
    <w:rsid w:val="00F3675F"/>
    <w:rsid w:val="00F370DC"/>
    <w:rsid w:val="00F40F21"/>
    <w:rsid w:val="00F459BC"/>
    <w:rsid w:val="00F47A1A"/>
    <w:rsid w:val="00F47AF9"/>
    <w:rsid w:val="00F5369C"/>
    <w:rsid w:val="00F55CDD"/>
    <w:rsid w:val="00F56399"/>
    <w:rsid w:val="00F56C99"/>
    <w:rsid w:val="00F6318B"/>
    <w:rsid w:val="00F713BF"/>
    <w:rsid w:val="00F73860"/>
    <w:rsid w:val="00F75F67"/>
    <w:rsid w:val="00F826C5"/>
    <w:rsid w:val="00F8415C"/>
    <w:rsid w:val="00F855BE"/>
    <w:rsid w:val="00F90419"/>
    <w:rsid w:val="00F9350B"/>
    <w:rsid w:val="00FA31D6"/>
    <w:rsid w:val="00FA35B3"/>
    <w:rsid w:val="00FA4215"/>
    <w:rsid w:val="00FA72AC"/>
    <w:rsid w:val="00FA78A2"/>
    <w:rsid w:val="00FB1AAC"/>
    <w:rsid w:val="00FC04CD"/>
    <w:rsid w:val="00FC49E0"/>
    <w:rsid w:val="00FC569B"/>
    <w:rsid w:val="00FC64DF"/>
    <w:rsid w:val="00FD0322"/>
    <w:rsid w:val="00FD1075"/>
    <w:rsid w:val="00FD1341"/>
    <w:rsid w:val="00FE4A42"/>
    <w:rsid w:val="00FE4F3E"/>
    <w:rsid w:val="00FE5CB4"/>
    <w:rsid w:val="00FF4E1A"/>
    <w:rsid w:val="00FF6C7E"/>
    <w:rsid w:val="00FF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C1C4EF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Sil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3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Intenzvny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Default">
    <w:name w:val="Default"/>
    <w:rsid w:val="008E07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lovanzoznam">
    <w:name w:val="List Number"/>
    <w:basedOn w:val="Normlny"/>
    <w:rsid w:val="00F55CDD"/>
    <w:pPr>
      <w:tabs>
        <w:tab w:val="num" w:pos="360"/>
      </w:tabs>
      <w:suppressAutoHyphens w:val="0"/>
      <w:spacing w:after="0"/>
      <w:ind w:left="36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Nadpis1Char1">
    <w:name w:val="Nadpis 1 Char1"/>
    <w:uiPriority w:val="9"/>
    <w:locked/>
    <w:rsid w:val="00F55CDD"/>
    <w:rPr>
      <w:rFonts w:ascii="Arial" w:hAnsi="Arial" w:cs="Arial"/>
      <w:b/>
      <w:bCs/>
      <w:color w:val="006482"/>
      <w:kern w:val="36"/>
      <w:sz w:val="17"/>
      <w:szCs w:val="17"/>
      <w:lang w:val="sk-SK" w:eastAsia="sk-SK" w:bidi="ar-SA"/>
    </w:rPr>
  </w:style>
  <w:style w:type="paragraph" w:styleId="Normlnywebov">
    <w:name w:val="Normal (Web)"/>
    <w:basedOn w:val="Normlny"/>
    <w:rsid w:val="00F55CDD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7"/>
      <w:szCs w:val="17"/>
      <w:lang w:eastAsia="sk-SK"/>
    </w:rPr>
  </w:style>
  <w:style w:type="paragraph" w:customStyle="1" w:styleId="tl2">
    <w:name w:val="Štýl2"/>
    <w:basedOn w:val="slovanzoznam"/>
    <w:qFormat/>
    <w:rsid w:val="00F55CDD"/>
    <w:pPr>
      <w:tabs>
        <w:tab w:val="left" w:pos="4500"/>
      </w:tabs>
      <w:jc w:val="both"/>
    </w:pPr>
    <w:rPr>
      <w:b/>
      <w:color w:val="2E74B5" w:themeColor="accent1" w:themeShade="BF"/>
      <w:sz w:val="22"/>
      <w:szCs w:val="22"/>
    </w:rPr>
  </w:style>
  <w:style w:type="character" w:customStyle="1" w:styleId="normaltextrun">
    <w:name w:val="normaltextrun"/>
    <w:basedOn w:val="Predvolenpsmoodseku"/>
    <w:rsid w:val="00F55CDD"/>
  </w:style>
  <w:style w:type="character" w:customStyle="1" w:styleId="eop">
    <w:name w:val="eop"/>
    <w:basedOn w:val="Predvolenpsmoodseku"/>
    <w:rsid w:val="00F55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mployment.gov.sk/sk/sekcia-fondov-eu/programove-obdobie-2021-2027/program-slovensko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8B800-6FD4-4BCB-93CE-40D770296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2024-01-08T12:19:00Z</dcterms:created>
  <dcterms:modified xsi:type="dcterms:W3CDTF">2024-09-19T06:41:00Z</dcterms:modified>
</cp:coreProperties>
</file>